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B33F" w14:textId="77777777" w:rsidR="00B53749" w:rsidRPr="00CF4AC4" w:rsidRDefault="00B53749" w:rsidP="00B53749">
      <w:pPr>
        <w:tabs>
          <w:tab w:val="left" w:pos="993"/>
          <w:tab w:val="left" w:pos="3969"/>
          <w:tab w:val="left" w:pos="6300"/>
        </w:tabs>
        <w:ind w:left="2268" w:right="-1296"/>
        <w:rPr>
          <w:bCs w:val="0"/>
          <w:sz w:val="18"/>
          <w:szCs w:val="20"/>
        </w:rPr>
      </w:pPr>
      <w:r w:rsidRPr="006C46AD">
        <w:rPr>
          <w:noProof/>
          <w:szCs w:val="20"/>
          <w:lang w:val="en-MY" w:eastAsia="en-MY"/>
        </w:rPr>
        <w:drawing>
          <wp:inline distT="0" distB="0" distL="0" distR="0" wp14:anchorId="580735D2" wp14:editId="27A8B021">
            <wp:extent cx="21717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36223" w14:textId="77777777" w:rsidR="00B53749" w:rsidRPr="00CF4AC4" w:rsidRDefault="00B53749" w:rsidP="00B53749">
      <w:pPr>
        <w:tabs>
          <w:tab w:val="left" w:pos="540"/>
          <w:tab w:val="left" w:pos="4962"/>
        </w:tabs>
        <w:ind w:left="3261" w:right="-1296"/>
        <w:jc w:val="both"/>
        <w:rPr>
          <w:bCs w:val="0"/>
          <w:szCs w:val="20"/>
        </w:rPr>
      </w:pPr>
      <w:r w:rsidRPr="006C46AD">
        <w:rPr>
          <w:noProof/>
          <w:szCs w:val="20"/>
          <w:lang w:val="en-MY" w:eastAsia="en-MY"/>
        </w:rPr>
        <w:drawing>
          <wp:inline distT="0" distB="0" distL="0" distR="0" wp14:anchorId="0D79989D" wp14:editId="0CE08279">
            <wp:extent cx="821690" cy="234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A1EC" w14:textId="77777777" w:rsidR="00B53749" w:rsidRDefault="00B53749" w:rsidP="00B53749">
      <w:pPr>
        <w:tabs>
          <w:tab w:val="left" w:pos="540"/>
          <w:tab w:val="left" w:pos="4962"/>
        </w:tabs>
        <w:ind w:right="-1296"/>
        <w:jc w:val="both"/>
        <w:rPr>
          <w:bCs w:val="0"/>
          <w:szCs w:val="20"/>
        </w:rPr>
      </w:pPr>
    </w:p>
    <w:p w14:paraId="2AB89FF8" w14:textId="102C1D99" w:rsidR="00B53749" w:rsidRPr="00241695" w:rsidRDefault="00B53749" w:rsidP="00B53749">
      <w:pPr>
        <w:tabs>
          <w:tab w:val="left" w:pos="540"/>
          <w:tab w:val="left" w:pos="4536"/>
          <w:tab w:val="left" w:pos="4962"/>
        </w:tabs>
        <w:ind w:right="-1296"/>
        <w:jc w:val="both"/>
        <w:rPr>
          <w:bCs w:val="0"/>
          <w:i/>
          <w:iCs/>
          <w:szCs w:val="20"/>
        </w:rPr>
      </w:pPr>
      <w:r w:rsidRPr="00CF4AC4">
        <w:rPr>
          <w:bCs w:val="0"/>
          <w:szCs w:val="20"/>
        </w:rPr>
        <w:t>For Private Circulation Only</w:t>
      </w:r>
      <w:r>
        <w:rPr>
          <w:bCs w:val="0"/>
          <w:szCs w:val="20"/>
        </w:rPr>
        <w:t>.</w:t>
      </w:r>
      <w:r>
        <w:rPr>
          <w:bCs w:val="0"/>
          <w:szCs w:val="20"/>
        </w:rPr>
        <w:tab/>
      </w:r>
      <w:r w:rsidRPr="002B458C">
        <w:rPr>
          <w:b/>
          <w:szCs w:val="20"/>
        </w:rPr>
        <w:t>Vol. 2</w:t>
      </w:r>
      <w:r>
        <w:rPr>
          <w:b/>
          <w:szCs w:val="20"/>
        </w:rPr>
        <w:t>8</w:t>
      </w:r>
      <w:r w:rsidRPr="00CF4AC4">
        <w:rPr>
          <w:bCs w:val="0"/>
          <w:szCs w:val="20"/>
        </w:rPr>
        <w:t xml:space="preserve"> </w:t>
      </w:r>
      <w:r w:rsidRPr="00FF66C5">
        <w:rPr>
          <w:b/>
          <w:szCs w:val="20"/>
        </w:rPr>
        <w:t xml:space="preserve">No. </w:t>
      </w:r>
      <w:r w:rsidR="0015650F">
        <w:rPr>
          <w:b/>
          <w:szCs w:val="20"/>
        </w:rPr>
        <w:t xml:space="preserve">5 </w:t>
      </w:r>
      <w:r>
        <w:rPr>
          <w:bCs w:val="0"/>
          <w:szCs w:val="20"/>
        </w:rPr>
        <w:t>(</w:t>
      </w:r>
      <w:r w:rsidR="00AC62C0">
        <w:rPr>
          <w:b/>
          <w:szCs w:val="20"/>
        </w:rPr>
        <w:t>31</w:t>
      </w:r>
      <w:r w:rsidRPr="00B53749">
        <w:rPr>
          <w:b/>
          <w:szCs w:val="20"/>
        </w:rPr>
        <w:t xml:space="preserve"> December, 2024</w:t>
      </w:r>
      <w:r>
        <w:rPr>
          <w:bCs w:val="0"/>
          <w:szCs w:val="20"/>
        </w:rPr>
        <w:t xml:space="preserve"> from </w:t>
      </w:r>
      <w:r w:rsidR="0015650F">
        <w:rPr>
          <w:bCs w:val="0"/>
          <w:szCs w:val="20"/>
        </w:rPr>
        <w:t>1</w:t>
      </w:r>
      <w:r w:rsidRPr="00B53749">
        <w:rPr>
          <w:bCs w:val="0"/>
          <w:szCs w:val="20"/>
        </w:rPr>
        <w:t xml:space="preserve">6 </w:t>
      </w:r>
      <w:r w:rsidR="0015650F">
        <w:rPr>
          <w:bCs w:val="0"/>
          <w:szCs w:val="20"/>
        </w:rPr>
        <w:t>October</w:t>
      </w:r>
      <w:r w:rsidRPr="00B53749">
        <w:rPr>
          <w:bCs w:val="0"/>
          <w:szCs w:val="20"/>
        </w:rPr>
        <w:t>.)</w:t>
      </w:r>
    </w:p>
    <w:p w14:paraId="07DDC0A4" w14:textId="2F821E66" w:rsidR="00B53749" w:rsidRPr="00CF4AC4" w:rsidRDefault="00B53749" w:rsidP="00B53749">
      <w:pPr>
        <w:tabs>
          <w:tab w:val="left" w:pos="851"/>
          <w:tab w:val="left" w:pos="4536"/>
          <w:tab w:val="left" w:pos="4962"/>
          <w:tab w:val="left" w:pos="7371"/>
        </w:tabs>
        <w:ind w:right="-1296"/>
        <w:rPr>
          <w:b/>
          <w:bCs w:val="0"/>
          <w:szCs w:val="20"/>
        </w:rPr>
      </w:pPr>
      <w:r w:rsidRPr="00CF4AC4">
        <w:rPr>
          <w:bCs w:val="0"/>
          <w:szCs w:val="20"/>
        </w:rPr>
        <w:t>Website:</w:t>
      </w:r>
      <w:r w:rsidRPr="00CF4AC4">
        <w:rPr>
          <w:bCs w:val="0"/>
          <w:szCs w:val="20"/>
        </w:rPr>
        <w:tab/>
      </w:r>
      <w:hyperlink r:id="rId7" w:history="1">
        <w:r w:rsidRPr="00CF4AC4">
          <w:rPr>
            <w:bCs w:val="0"/>
            <w:color w:val="0000FF"/>
            <w:szCs w:val="20"/>
            <w:u w:val="single"/>
          </w:rPr>
          <w:t>www.berita-bethel-ung.com</w:t>
        </w:r>
      </w:hyperlink>
      <w:r w:rsidRPr="00CF4AC4">
        <w:rPr>
          <w:bCs w:val="0"/>
          <w:szCs w:val="20"/>
        </w:rPr>
        <w:tab/>
        <w:t>Email</w:t>
      </w:r>
      <w:r>
        <w:rPr>
          <w:bCs w:val="0"/>
          <w:szCs w:val="20"/>
        </w:rPr>
        <w:t xml:space="preserve"> </w:t>
      </w:r>
      <w:r w:rsidRPr="00CF4AC4">
        <w:rPr>
          <w:bCs w:val="0"/>
          <w:szCs w:val="20"/>
        </w:rPr>
        <w:t>address:</w:t>
      </w:r>
      <w:bookmarkStart w:id="0" w:name="_Hlk162018644"/>
      <w:r>
        <w:fldChar w:fldCharType="begin"/>
      </w:r>
      <w:r>
        <w:instrText>HYPERLINK "mailto:beritabethelung@gmail.com"</w:instrText>
      </w:r>
      <w:r>
        <w:fldChar w:fldCharType="separate"/>
      </w:r>
      <w:r w:rsidRPr="00CF4AC4">
        <w:rPr>
          <w:bCs w:val="0"/>
          <w:color w:val="0000FF"/>
          <w:szCs w:val="20"/>
          <w:u w:val="single"/>
        </w:rPr>
        <w:t>beritabethelung@gmail.com</w:t>
      </w:r>
      <w:r>
        <w:rPr>
          <w:bCs w:val="0"/>
          <w:color w:val="0000FF"/>
          <w:szCs w:val="20"/>
          <w:u w:val="single"/>
        </w:rPr>
        <w:fldChar w:fldCharType="end"/>
      </w:r>
      <w:r w:rsidRPr="00CF4AC4">
        <w:rPr>
          <w:bCs w:val="0"/>
          <w:szCs w:val="20"/>
        </w:rPr>
        <w:t xml:space="preserve"> </w:t>
      </w:r>
      <w:bookmarkEnd w:id="0"/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Pr="00CF4AC4">
        <w:rPr>
          <w:b/>
          <w:bCs w:val="0"/>
          <w:szCs w:val="20"/>
        </w:rPr>
        <w:sym w:font="Symbol" w:char="F046"/>
      </w:r>
      <w:r w:rsidR="00162B43" w:rsidRPr="00CF4AC4">
        <w:rPr>
          <w:b/>
          <w:bCs w:val="0"/>
          <w:szCs w:val="20"/>
        </w:rPr>
        <w:sym w:font="Symbol" w:char="F046"/>
      </w:r>
      <w:r w:rsidR="00162B43" w:rsidRPr="00CF4AC4">
        <w:rPr>
          <w:b/>
          <w:bCs w:val="0"/>
          <w:szCs w:val="20"/>
        </w:rPr>
        <w:sym w:font="Symbol" w:char="F046"/>
      </w:r>
    </w:p>
    <w:p w14:paraId="61341B5C" w14:textId="77777777" w:rsidR="00B53749" w:rsidRPr="00182F7D" w:rsidRDefault="00B53749" w:rsidP="00B53749">
      <w:pPr>
        <w:tabs>
          <w:tab w:val="left" w:pos="4320"/>
          <w:tab w:val="center" w:pos="5085"/>
          <w:tab w:val="left" w:pos="6300"/>
        </w:tabs>
        <w:ind w:right="-450"/>
        <w:rPr>
          <w:bCs w:val="0"/>
          <w:sz w:val="24"/>
        </w:rPr>
      </w:pPr>
      <w:r w:rsidRPr="00182F7D">
        <w:rPr>
          <w:bCs w:val="0"/>
          <w:i/>
          <w:sz w:val="24"/>
        </w:rPr>
        <w:t xml:space="preserve">My </w:t>
      </w:r>
      <w:r w:rsidRPr="00182F7D">
        <w:rPr>
          <w:b/>
          <w:bCs w:val="0"/>
          <w:i/>
          <w:sz w:val="24"/>
        </w:rPr>
        <w:t>F</w:t>
      </w:r>
      <w:r w:rsidRPr="00182F7D">
        <w:rPr>
          <w:bCs w:val="0"/>
          <w:i/>
          <w:sz w:val="24"/>
        </w:rPr>
        <w:t xml:space="preserve">aithful prayer partner/s in the </w:t>
      </w:r>
      <w:r w:rsidRPr="00182F7D">
        <w:rPr>
          <w:b/>
          <w:bCs w:val="0"/>
          <w:i/>
          <w:sz w:val="24"/>
        </w:rPr>
        <w:t>F</w:t>
      </w:r>
      <w:r w:rsidRPr="00182F7D">
        <w:rPr>
          <w:bCs w:val="0"/>
          <w:i/>
          <w:sz w:val="24"/>
        </w:rPr>
        <w:t xml:space="preserve">aith and in the defence of the Gospel </w:t>
      </w:r>
      <w:r w:rsidRPr="00182F7D">
        <w:rPr>
          <w:bCs w:val="0"/>
          <w:sz w:val="24"/>
        </w:rPr>
        <w:t>(Phil. 1:5, 7)</w:t>
      </w:r>
    </w:p>
    <w:p w14:paraId="624FC19D" w14:textId="0CCF040E" w:rsidR="00AC62C0" w:rsidRDefault="00B53749" w:rsidP="00AC62C0">
      <w:pPr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Time Stops for no Man</w:t>
      </w:r>
      <w:r w:rsidR="00AC62C0">
        <w:rPr>
          <w:b/>
          <w:bCs w:val="0"/>
          <w:sz w:val="24"/>
        </w:rPr>
        <w:t>, it Marches on –</w:t>
      </w:r>
    </w:p>
    <w:p w14:paraId="29D9159E" w14:textId="6F0C2C1A" w:rsidR="00B53749" w:rsidRPr="00C37634" w:rsidRDefault="00162B43" w:rsidP="00B53749">
      <w:pPr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[</w:t>
      </w:r>
      <w:r w:rsidR="00AC62C0">
        <w:rPr>
          <w:b/>
          <w:bCs w:val="0"/>
          <w:sz w:val="24"/>
        </w:rPr>
        <w:t xml:space="preserve">The </w:t>
      </w:r>
      <w:r w:rsidR="0011283F">
        <w:rPr>
          <w:b/>
          <w:bCs w:val="0"/>
          <w:sz w:val="24"/>
        </w:rPr>
        <w:t>O</w:t>
      </w:r>
      <w:r w:rsidR="00AC62C0">
        <w:rPr>
          <w:b/>
          <w:bCs w:val="0"/>
          <w:sz w:val="24"/>
        </w:rPr>
        <w:t xml:space="preserve">ld </w:t>
      </w:r>
      <w:r w:rsidR="0011283F">
        <w:rPr>
          <w:b/>
          <w:bCs w:val="0"/>
          <w:sz w:val="24"/>
        </w:rPr>
        <w:t>Y</w:t>
      </w:r>
      <w:r w:rsidR="00AC62C0">
        <w:rPr>
          <w:b/>
          <w:bCs w:val="0"/>
          <w:sz w:val="24"/>
        </w:rPr>
        <w:t xml:space="preserve">ear Concludes </w:t>
      </w:r>
      <w:r w:rsidR="0011283F">
        <w:rPr>
          <w:b/>
          <w:bCs w:val="0"/>
          <w:sz w:val="24"/>
        </w:rPr>
        <w:t xml:space="preserve">Today </w:t>
      </w:r>
      <w:r w:rsidR="00AC62C0">
        <w:rPr>
          <w:b/>
          <w:bCs w:val="0"/>
          <w:sz w:val="24"/>
        </w:rPr>
        <w:t>and the New Year Commences Tomorrow</w:t>
      </w:r>
      <w:r>
        <w:rPr>
          <w:b/>
          <w:bCs w:val="0"/>
          <w:sz w:val="24"/>
        </w:rPr>
        <w:t>]</w:t>
      </w:r>
      <w:r w:rsidR="00AC62C0">
        <w:rPr>
          <w:b/>
          <w:bCs w:val="0"/>
          <w:sz w:val="24"/>
        </w:rPr>
        <w:t>,</w:t>
      </w:r>
    </w:p>
    <w:p w14:paraId="67FF5B31" w14:textId="28420F7B" w:rsidR="00B258E6" w:rsidRDefault="00B42933" w:rsidP="00B53749">
      <w:pPr>
        <w:rPr>
          <w:sz w:val="24"/>
        </w:rPr>
      </w:pPr>
      <w:r>
        <w:rPr>
          <w:sz w:val="24"/>
        </w:rPr>
        <w:t>a</w:t>
      </w:r>
      <w:r w:rsidR="00B53749">
        <w:rPr>
          <w:sz w:val="24"/>
        </w:rPr>
        <w:t xml:space="preserve">nd for </w:t>
      </w:r>
      <w:r w:rsidR="00C23E0C">
        <w:rPr>
          <w:sz w:val="24"/>
        </w:rPr>
        <w:t xml:space="preserve">all </w:t>
      </w:r>
      <w:r w:rsidR="00B53749">
        <w:rPr>
          <w:sz w:val="24"/>
        </w:rPr>
        <w:t xml:space="preserve">that </w:t>
      </w:r>
      <w:r w:rsidR="00B53749" w:rsidRPr="00C23E0C">
        <w:rPr>
          <w:b/>
          <w:bCs w:val="0"/>
          <w:sz w:val="24"/>
        </w:rPr>
        <w:t>M</w:t>
      </w:r>
      <w:r w:rsidR="00B53749">
        <w:rPr>
          <w:sz w:val="24"/>
        </w:rPr>
        <w:t xml:space="preserve">atters, Time </w:t>
      </w:r>
      <w:r>
        <w:rPr>
          <w:sz w:val="24"/>
        </w:rPr>
        <w:t>s</w:t>
      </w:r>
      <w:r w:rsidR="00B53749">
        <w:rPr>
          <w:sz w:val="24"/>
        </w:rPr>
        <w:t xml:space="preserve">tops for no Woman </w:t>
      </w:r>
      <w:r>
        <w:rPr>
          <w:sz w:val="24"/>
        </w:rPr>
        <w:t>either</w:t>
      </w:r>
      <w:r w:rsidR="00B53749">
        <w:rPr>
          <w:sz w:val="24"/>
        </w:rPr>
        <w:t xml:space="preserve">. If you miss the opportunity in time, </w:t>
      </w:r>
      <w:r>
        <w:rPr>
          <w:sz w:val="24"/>
        </w:rPr>
        <w:t xml:space="preserve">when </w:t>
      </w:r>
      <w:r w:rsidR="00B258E6">
        <w:rPr>
          <w:sz w:val="24"/>
        </w:rPr>
        <w:t>that momentary second pops up</w:t>
      </w:r>
      <w:r>
        <w:rPr>
          <w:sz w:val="24"/>
        </w:rPr>
        <w:t>,</w:t>
      </w:r>
      <w:r w:rsidR="00B258E6">
        <w:rPr>
          <w:sz w:val="24"/>
        </w:rPr>
        <w:t xml:space="preserve"> </w:t>
      </w:r>
      <w:r>
        <w:rPr>
          <w:sz w:val="24"/>
        </w:rPr>
        <w:t>it</w:t>
      </w:r>
      <w:r w:rsidR="00B258E6">
        <w:rPr>
          <w:sz w:val="24"/>
        </w:rPr>
        <w:t xml:space="preserve"> equally as fast, pops out of view – good or bad, it </w:t>
      </w:r>
      <w:r w:rsidR="001D2E6B">
        <w:rPr>
          <w:sz w:val="24"/>
        </w:rPr>
        <w:t xml:space="preserve">is </w:t>
      </w:r>
      <w:r w:rsidR="00B258E6">
        <w:rPr>
          <w:sz w:val="24"/>
        </w:rPr>
        <w:t>gone</w:t>
      </w:r>
      <w:r w:rsidR="001D2E6B">
        <w:rPr>
          <w:sz w:val="24"/>
        </w:rPr>
        <w:t>!</w:t>
      </w:r>
      <w:r w:rsidR="00B258E6">
        <w:rPr>
          <w:sz w:val="24"/>
        </w:rPr>
        <w:t xml:space="preserve"> For some, it may reappear but it may not be exact</w:t>
      </w:r>
      <w:r>
        <w:rPr>
          <w:sz w:val="24"/>
        </w:rPr>
        <w:t>ly a</w:t>
      </w:r>
      <w:r w:rsidR="001D2E6B">
        <w:rPr>
          <w:sz w:val="24"/>
        </w:rPr>
        <w:t xml:space="preserve"> </w:t>
      </w:r>
      <w:r w:rsidR="006755A2" w:rsidRPr="006755A2">
        <w:rPr>
          <w:sz w:val="24"/>
        </w:rPr>
        <w:t>replica</w:t>
      </w:r>
      <w:r w:rsidR="00B258E6">
        <w:rPr>
          <w:sz w:val="24"/>
        </w:rPr>
        <w:t xml:space="preserve"> as it may </w:t>
      </w:r>
      <w:r w:rsidR="006755A2" w:rsidRPr="006755A2">
        <w:rPr>
          <w:sz w:val="24"/>
        </w:rPr>
        <w:t>appear</w:t>
      </w:r>
      <w:r w:rsidR="00B258E6">
        <w:rPr>
          <w:sz w:val="24"/>
        </w:rPr>
        <w:t xml:space="preserve"> in numerous </w:t>
      </w:r>
      <w:r w:rsidR="001D2E6B">
        <w:rPr>
          <w:sz w:val="24"/>
        </w:rPr>
        <w:t xml:space="preserve">other forms </w:t>
      </w:r>
      <w:r w:rsidR="00B258E6">
        <w:rPr>
          <w:sz w:val="24"/>
        </w:rPr>
        <w:t>and it is unlikely to be the same.  For one, when time ushers a per</w:t>
      </w:r>
      <w:r w:rsidR="001D2E6B">
        <w:rPr>
          <w:sz w:val="24"/>
        </w:rPr>
        <w:t>s</w:t>
      </w:r>
      <w:r w:rsidR="00B258E6">
        <w:rPr>
          <w:sz w:val="24"/>
        </w:rPr>
        <w:t xml:space="preserve">on through the </w:t>
      </w:r>
      <w:r>
        <w:rPr>
          <w:sz w:val="24"/>
        </w:rPr>
        <w:t>portals</w:t>
      </w:r>
      <w:r w:rsidR="00B258E6">
        <w:rPr>
          <w:sz w:val="24"/>
        </w:rPr>
        <w:t xml:space="preserve"> of death, that marks the signal of no return. Gone is everything that the deceased embodies </w:t>
      </w:r>
      <w:r w:rsidR="00162B43">
        <w:rPr>
          <w:sz w:val="24"/>
        </w:rPr>
        <w:t xml:space="preserve">or accomplishes </w:t>
      </w:r>
      <w:r w:rsidR="00B258E6">
        <w:rPr>
          <w:sz w:val="24"/>
        </w:rPr>
        <w:t xml:space="preserve">– </w:t>
      </w:r>
      <w:r w:rsidR="00AC62C0">
        <w:rPr>
          <w:sz w:val="24"/>
        </w:rPr>
        <w:t>it came into the world with nothing</w:t>
      </w:r>
      <w:r>
        <w:rPr>
          <w:sz w:val="24"/>
        </w:rPr>
        <w:t>,</w:t>
      </w:r>
      <w:r w:rsidR="00AC62C0">
        <w:rPr>
          <w:sz w:val="24"/>
        </w:rPr>
        <w:t xml:space="preserve"> </w:t>
      </w:r>
      <w:r w:rsidR="00B258E6">
        <w:rPr>
          <w:sz w:val="24"/>
        </w:rPr>
        <w:t>it takes away nothing</w:t>
      </w:r>
      <w:r>
        <w:rPr>
          <w:sz w:val="24"/>
        </w:rPr>
        <w:t xml:space="preserve"> and this is the only similar thing (if at all we may regard it so) </w:t>
      </w:r>
      <w:r w:rsidR="00B258E6">
        <w:rPr>
          <w:sz w:val="24"/>
        </w:rPr>
        <w:t xml:space="preserve">though it may leave behind </w:t>
      </w:r>
      <w:r w:rsidR="00162B43">
        <w:rPr>
          <w:sz w:val="24"/>
        </w:rPr>
        <w:t>many</w:t>
      </w:r>
      <w:r w:rsidR="00B258E6">
        <w:rPr>
          <w:sz w:val="24"/>
        </w:rPr>
        <w:t xml:space="preserve"> thing</w:t>
      </w:r>
      <w:r w:rsidR="001D2E6B">
        <w:rPr>
          <w:sz w:val="24"/>
        </w:rPr>
        <w:t xml:space="preserve">s </w:t>
      </w:r>
      <w:r w:rsidR="00B258E6">
        <w:rPr>
          <w:sz w:val="24"/>
        </w:rPr>
        <w:t xml:space="preserve">and they may be good or bad. </w:t>
      </w:r>
    </w:p>
    <w:p w14:paraId="11A64729" w14:textId="77777777" w:rsidR="00BC6D12" w:rsidRDefault="00BC6D12" w:rsidP="00B53749">
      <w:pPr>
        <w:rPr>
          <w:sz w:val="24"/>
        </w:rPr>
      </w:pPr>
    </w:p>
    <w:p w14:paraId="4666B183" w14:textId="530063C1" w:rsidR="008872BF" w:rsidRDefault="00952FD8" w:rsidP="00B53749">
      <w:pPr>
        <w:rPr>
          <w:sz w:val="24"/>
        </w:rPr>
      </w:pPr>
      <w:r>
        <w:rPr>
          <w:sz w:val="24"/>
        </w:rPr>
        <w:t xml:space="preserve">The </w:t>
      </w:r>
      <w:r w:rsidR="00AC62C0">
        <w:rPr>
          <w:sz w:val="24"/>
        </w:rPr>
        <w:t>stark</w:t>
      </w:r>
      <w:r>
        <w:rPr>
          <w:sz w:val="24"/>
        </w:rPr>
        <w:t xml:space="preserve"> question that every</w:t>
      </w:r>
      <w:r w:rsidR="00621EF6">
        <w:rPr>
          <w:sz w:val="24"/>
        </w:rPr>
        <w:t xml:space="preserve"> </w:t>
      </w:r>
      <w:r>
        <w:rPr>
          <w:sz w:val="24"/>
        </w:rPr>
        <w:t>living person on this earth must face is, “Are you ready?”</w:t>
      </w:r>
    </w:p>
    <w:p w14:paraId="33FDE9E3" w14:textId="28C66ACC" w:rsidR="00621EF6" w:rsidRDefault="00952FD8" w:rsidP="00952FD8">
      <w:pPr>
        <w:rPr>
          <w:i/>
          <w:iCs/>
          <w:sz w:val="24"/>
        </w:rPr>
      </w:pPr>
      <w:r>
        <w:rPr>
          <w:sz w:val="24"/>
        </w:rPr>
        <w:t xml:space="preserve">Amos </w:t>
      </w:r>
      <w:r w:rsidR="00E6594B">
        <w:rPr>
          <w:sz w:val="24"/>
        </w:rPr>
        <w:t xml:space="preserve">passed God’s </w:t>
      </w:r>
      <w:r>
        <w:rPr>
          <w:sz w:val="24"/>
        </w:rPr>
        <w:t xml:space="preserve">very </w:t>
      </w:r>
      <w:r w:rsidR="00E6594B">
        <w:rPr>
          <w:sz w:val="24"/>
        </w:rPr>
        <w:t xml:space="preserve">pertinent </w:t>
      </w:r>
      <w:r>
        <w:rPr>
          <w:sz w:val="24"/>
        </w:rPr>
        <w:t xml:space="preserve">advice to </w:t>
      </w:r>
      <w:r w:rsidR="00E6594B">
        <w:rPr>
          <w:sz w:val="24"/>
        </w:rPr>
        <w:t xml:space="preserve">His </w:t>
      </w:r>
      <w:r>
        <w:rPr>
          <w:sz w:val="24"/>
        </w:rPr>
        <w:t>people on earth, “</w:t>
      </w:r>
      <w:r w:rsidRPr="00952FD8">
        <w:rPr>
          <w:i/>
          <w:iCs/>
          <w:sz w:val="24"/>
        </w:rPr>
        <w:t xml:space="preserve">Therefore thus will I do unto thee, O Israel: And because I will do this unto thee, </w:t>
      </w:r>
      <w:r w:rsidRPr="00952FD8">
        <w:rPr>
          <w:rFonts w:ascii="Tahoma" w:hAnsi="Tahoma" w:cs="Tahoma"/>
          <w:i/>
          <w:iCs/>
          <w:sz w:val="24"/>
        </w:rPr>
        <w:t>﻿</w:t>
      </w:r>
      <w:proofErr w:type="gramStart"/>
      <w:r w:rsidRPr="00621EF6">
        <w:rPr>
          <w:b/>
          <w:bCs w:val="0"/>
          <w:i/>
          <w:iCs/>
          <w:sz w:val="24"/>
        </w:rPr>
        <w:t>Prepare</w:t>
      </w:r>
      <w:proofErr w:type="gramEnd"/>
      <w:r w:rsidRPr="00621EF6">
        <w:rPr>
          <w:b/>
          <w:bCs w:val="0"/>
          <w:i/>
          <w:iCs/>
          <w:sz w:val="24"/>
        </w:rPr>
        <w:t xml:space="preserve"> to meet thy God, O Israel</w:t>
      </w:r>
      <w:r w:rsidR="00621EF6">
        <w:rPr>
          <w:i/>
          <w:iCs/>
          <w:sz w:val="24"/>
        </w:rPr>
        <w:t xml:space="preserve">. </w:t>
      </w:r>
    </w:p>
    <w:p w14:paraId="4DAC2A61" w14:textId="0ECB9ACA" w:rsidR="00952FD8" w:rsidRDefault="00621EF6" w:rsidP="00952FD8">
      <w:pPr>
        <w:rPr>
          <w:sz w:val="24"/>
        </w:rPr>
      </w:pPr>
      <w:r>
        <w:rPr>
          <w:sz w:val="24"/>
        </w:rPr>
        <w:t xml:space="preserve">The rich fool in Luke’s Gospel was not ready, but he behaved as if he was; thus, he boasted, </w:t>
      </w:r>
      <w:r w:rsidR="00952FD8">
        <w:rPr>
          <w:sz w:val="24"/>
        </w:rPr>
        <w:t xml:space="preserve"> </w:t>
      </w:r>
    </w:p>
    <w:p w14:paraId="2BF04BAC" w14:textId="551B8590" w:rsidR="00621EF6" w:rsidRDefault="00621EF6" w:rsidP="00621EF6">
      <w:pPr>
        <w:rPr>
          <w:i/>
          <w:iCs/>
          <w:sz w:val="24"/>
        </w:rPr>
      </w:pPr>
      <w:r w:rsidRPr="00621EF6">
        <w:rPr>
          <w:i/>
          <w:iCs/>
          <w:sz w:val="24"/>
        </w:rPr>
        <w:t xml:space="preserve">And I will say to my soul, </w:t>
      </w:r>
      <w:r w:rsidRPr="00621EF6">
        <w:rPr>
          <w:rFonts w:ascii="Tahoma" w:hAnsi="Tahoma" w:cs="Tahoma"/>
          <w:i/>
          <w:iCs/>
          <w:sz w:val="24"/>
        </w:rPr>
        <w:t>﻿</w:t>
      </w:r>
      <w:r w:rsidRPr="00621EF6">
        <w:rPr>
          <w:i/>
          <w:iCs/>
          <w:sz w:val="24"/>
        </w:rPr>
        <w:t xml:space="preserve">Soul, thou hast much goods laid up for many years; take thine ease, eat, drink, and </w:t>
      </w:r>
      <w:r w:rsidRPr="00621EF6">
        <w:rPr>
          <w:rFonts w:ascii="Tahoma" w:hAnsi="Tahoma" w:cs="Tahoma"/>
          <w:i/>
          <w:iCs/>
          <w:sz w:val="24"/>
        </w:rPr>
        <w:t>﻿</w:t>
      </w:r>
      <w:r w:rsidRPr="00621EF6">
        <w:rPr>
          <w:i/>
          <w:iCs/>
          <w:sz w:val="24"/>
        </w:rPr>
        <w:t xml:space="preserve">be merry. But God said unto him, </w:t>
      </w:r>
      <w:proofErr w:type="gramStart"/>
      <w:r w:rsidRPr="00621EF6">
        <w:rPr>
          <w:i/>
          <w:iCs/>
          <w:sz w:val="24"/>
        </w:rPr>
        <w:t>Thou</w:t>
      </w:r>
      <w:proofErr w:type="gramEnd"/>
      <w:r w:rsidRPr="00621EF6">
        <w:rPr>
          <w:i/>
          <w:iCs/>
          <w:sz w:val="24"/>
        </w:rPr>
        <w:t xml:space="preserve"> fool, </w:t>
      </w:r>
      <w:r w:rsidRPr="00621EF6">
        <w:rPr>
          <w:rFonts w:ascii="Tahoma" w:hAnsi="Tahoma" w:cs="Tahoma"/>
          <w:i/>
          <w:iCs/>
          <w:sz w:val="24"/>
        </w:rPr>
        <w:t>﻿</w:t>
      </w:r>
      <w:r w:rsidRPr="00621EF6">
        <w:rPr>
          <w:i/>
          <w:iCs/>
          <w:sz w:val="24"/>
        </w:rPr>
        <w:t xml:space="preserve">this night </w:t>
      </w:r>
      <w:r w:rsidRPr="00621EF6">
        <w:rPr>
          <w:rFonts w:ascii="Tahoma" w:hAnsi="Tahoma" w:cs="Tahoma"/>
          <w:i/>
          <w:iCs/>
          <w:sz w:val="24"/>
        </w:rPr>
        <w:t>﻿﻿</w:t>
      </w:r>
      <w:r w:rsidRPr="00621EF6">
        <w:rPr>
          <w:i/>
          <w:iCs/>
          <w:sz w:val="24"/>
        </w:rPr>
        <w:t xml:space="preserve">thy soul shall be required of thee: then </w:t>
      </w:r>
      <w:r w:rsidRPr="00621EF6">
        <w:rPr>
          <w:rFonts w:ascii="Tahoma" w:hAnsi="Tahoma" w:cs="Tahoma"/>
          <w:i/>
          <w:iCs/>
          <w:sz w:val="24"/>
        </w:rPr>
        <w:t>﻿</w:t>
      </w:r>
      <w:r w:rsidRPr="00621EF6">
        <w:rPr>
          <w:i/>
          <w:iCs/>
          <w:sz w:val="24"/>
        </w:rPr>
        <w:t>whose shall those things be, which thou hast provided?</w:t>
      </w:r>
    </w:p>
    <w:p w14:paraId="75D9BD1E" w14:textId="01ED7213" w:rsidR="00621EF6" w:rsidRPr="00621EF6" w:rsidRDefault="00621EF6" w:rsidP="00621EF6">
      <w:pPr>
        <w:rPr>
          <w:sz w:val="24"/>
        </w:rPr>
      </w:pPr>
      <w:r>
        <w:rPr>
          <w:sz w:val="24"/>
        </w:rPr>
        <w:t xml:space="preserve">The rich fool was well prepared materially and provided for himself a physical prosperity; but then </w:t>
      </w:r>
      <w:r w:rsidR="00AC62C0">
        <w:rPr>
          <w:sz w:val="24"/>
        </w:rPr>
        <w:t xml:space="preserve">spiritually </w:t>
      </w:r>
      <w:r>
        <w:rPr>
          <w:sz w:val="24"/>
        </w:rPr>
        <w:t xml:space="preserve">he was </w:t>
      </w:r>
      <w:r w:rsidR="007668CE">
        <w:rPr>
          <w:sz w:val="24"/>
        </w:rPr>
        <w:t>ill-</w:t>
      </w:r>
      <w:r>
        <w:rPr>
          <w:sz w:val="24"/>
        </w:rPr>
        <w:t xml:space="preserve">prepared for the time when he would </w:t>
      </w:r>
      <w:r w:rsidR="00E6594B">
        <w:rPr>
          <w:sz w:val="24"/>
        </w:rPr>
        <w:t xml:space="preserve">just </w:t>
      </w:r>
      <w:r>
        <w:rPr>
          <w:sz w:val="24"/>
        </w:rPr>
        <w:t xml:space="preserve">leave this world </w:t>
      </w:r>
      <w:r w:rsidR="00E6594B">
        <w:rPr>
          <w:sz w:val="24"/>
        </w:rPr>
        <w:t xml:space="preserve">and take nothing with him </w:t>
      </w:r>
      <w:r>
        <w:rPr>
          <w:sz w:val="24"/>
        </w:rPr>
        <w:t>– he just did not know and could not know</w:t>
      </w:r>
      <w:r w:rsidR="00B42933">
        <w:rPr>
          <w:sz w:val="24"/>
        </w:rPr>
        <w:t xml:space="preserve"> when</w:t>
      </w:r>
      <w:r>
        <w:rPr>
          <w:sz w:val="24"/>
        </w:rPr>
        <w:t>! Are we ready?</w:t>
      </w:r>
    </w:p>
    <w:p w14:paraId="0E5E306F" w14:textId="620CC86F" w:rsidR="00701D51" w:rsidRPr="007668CE" w:rsidRDefault="00E6594B" w:rsidP="00E6594B">
      <w:pPr>
        <w:jc w:val="center"/>
        <w:rPr>
          <w:i/>
          <w:iCs/>
          <w:color w:val="000000"/>
          <w:sz w:val="24"/>
          <w:shd w:val="clear" w:color="auto" w:fill="FFFFFF"/>
        </w:rPr>
      </w:pPr>
      <w:r w:rsidRPr="007668CE">
        <w:rPr>
          <w:i/>
          <w:iCs/>
          <w:color w:val="000000"/>
          <w:sz w:val="24"/>
          <w:shd w:val="clear" w:color="auto" w:fill="FFFFFF"/>
        </w:rPr>
        <w:t>There’s a last day com</w:t>
      </w:r>
      <w:r w:rsidRPr="007668CE">
        <w:rPr>
          <w:i/>
          <w:iCs/>
          <w:color w:val="000000"/>
          <w:sz w:val="24"/>
          <w:shd w:val="clear" w:color="auto" w:fill="FFFFFF"/>
        </w:rPr>
        <w:softHyphen/>
        <w:t>ing by and by (by and by),</w:t>
      </w:r>
      <w:r w:rsidRPr="007668CE">
        <w:rPr>
          <w:i/>
          <w:iCs/>
          <w:color w:val="000000"/>
          <w:sz w:val="24"/>
        </w:rPr>
        <w:br/>
      </w:r>
      <w:r w:rsidRPr="007668CE">
        <w:rPr>
          <w:i/>
          <w:iCs/>
          <w:color w:val="000000"/>
          <w:sz w:val="24"/>
          <w:shd w:val="clear" w:color="auto" w:fill="FFFFFF"/>
        </w:rPr>
        <w:t>When from things of earth and friends we hold so dear,</w:t>
      </w:r>
      <w:r w:rsidRPr="007668CE">
        <w:rPr>
          <w:i/>
          <w:iCs/>
          <w:color w:val="000000"/>
          <w:sz w:val="24"/>
        </w:rPr>
        <w:br/>
      </w:r>
      <w:r w:rsidRPr="007668CE">
        <w:rPr>
          <w:i/>
          <w:iCs/>
          <w:color w:val="000000"/>
          <w:sz w:val="24"/>
          <w:shd w:val="clear" w:color="auto" w:fill="FFFFFF"/>
        </w:rPr>
        <w:t>We must part re</w:t>
      </w:r>
      <w:r w:rsidRPr="007668CE">
        <w:rPr>
          <w:i/>
          <w:iCs/>
          <w:color w:val="000000"/>
          <w:sz w:val="24"/>
          <w:shd w:val="clear" w:color="auto" w:fill="FFFFFF"/>
        </w:rPr>
        <w:softHyphen/>
        <w:t>joic</w:t>
      </w:r>
      <w:r w:rsidRPr="007668CE">
        <w:rPr>
          <w:i/>
          <w:iCs/>
          <w:color w:val="000000"/>
          <w:sz w:val="24"/>
          <w:shd w:val="clear" w:color="auto" w:fill="FFFFFF"/>
        </w:rPr>
        <w:softHyphen/>
        <w:t>ing, or with sad good</w:t>
      </w:r>
      <w:r w:rsidRPr="007668CE">
        <w:rPr>
          <w:i/>
          <w:iCs/>
          <w:color w:val="000000"/>
          <w:sz w:val="24"/>
          <w:shd w:val="clear" w:color="auto" w:fill="FFFFFF"/>
        </w:rPr>
        <w:softHyphen/>
        <w:t>bye;</w:t>
      </w:r>
      <w:r w:rsidRPr="007668CE">
        <w:rPr>
          <w:i/>
          <w:iCs/>
          <w:color w:val="000000"/>
          <w:sz w:val="24"/>
        </w:rPr>
        <w:br/>
      </w:r>
      <w:r w:rsidRPr="007668CE">
        <w:rPr>
          <w:i/>
          <w:iCs/>
          <w:color w:val="000000"/>
          <w:sz w:val="24"/>
          <w:shd w:val="clear" w:color="auto" w:fill="FFFFFF"/>
        </w:rPr>
        <w:t>Oh, be rea</w:t>
      </w:r>
      <w:r w:rsidRPr="007668CE">
        <w:rPr>
          <w:i/>
          <w:iCs/>
          <w:color w:val="000000"/>
          <w:sz w:val="24"/>
          <w:shd w:val="clear" w:color="auto" w:fill="FFFFFF"/>
        </w:rPr>
        <w:softHyphen/>
        <w:t>dy, for the day is near!</w:t>
      </w:r>
    </w:p>
    <w:p w14:paraId="54648F37" w14:textId="77777777" w:rsidR="00E6594B" w:rsidRDefault="00E6594B" w:rsidP="00E6594B">
      <w:pPr>
        <w:jc w:val="center"/>
        <w:rPr>
          <w:i/>
          <w:iCs/>
          <w:color w:val="000000"/>
          <w:sz w:val="27"/>
          <w:szCs w:val="27"/>
          <w:shd w:val="clear" w:color="auto" w:fill="FFFFFF"/>
        </w:rPr>
      </w:pPr>
    </w:p>
    <w:p w14:paraId="496AFECC" w14:textId="3053C5B5" w:rsidR="00F52784" w:rsidRDefault="00162B43" w:rsidP="00682B69">
      <w:pPr>
        <w:rPr>
          <w:i/>
          <w:iCs/>
          <w:sz w:val="24"/>
        </w:rPr>
      </w:pPr>
      <w:r>
        <w:rPr>
          <w:sz w:val="24"/>
        </w:rPr>
        <w:t xml:space="preserve">In the last </w:t>
      </w:r>
      <w:r w:rsidR="00307D03">
        <w:rPr>
          <w:sz w:val="24"/>
        </w:rPr>
        <w:t>three</w:t>
      </w:r>
      <w:r>
        <w:rPr>
          <w:sz w:val="24"/>
        </w:rPr>
        <w:t xml:space="preserve"> months </w:t>
      </w:r>
      <w:r w:rsidR="006755A2">
        <w:rPr>
          <w:sz w:val="24"/>
        </w:rPr>
        <w:t xml:space="preserve">alone </w:t>
      </w:r>
      <w:r>
        <w:rPr>
          <w:sz w:val="24"/>
        </w:rPr>
        <w:t>over ten (</w:t>
      </w:r>
      <w:r w:rsidR="006755A2">
        <w:rPr>
          <w:sz w:val="24"/>
        </w:rPr>
        <w:t xml:space="preserve">including </w:t>
      </w:r>
      <w:r>
        <w:rPr>
          <w:sz w:val="24"/>
        </w:rPr>
        <w:t xml:space="preserve">those older and </w:t>
      </w:r>
      <w:r w:rsidR="006755A2">
        <w:rPr>
          <w:sz w:val="24"/>
        </w:rPr>
        <w:t xml:space="preserve">others even </w:t>
      </w:r>
      <w:r>
        <w:rPr>
          <w:sz w:val="24"/>
        </w:rPr>
        <w:t xml:space="preserve">younger) peers </w:t>
      </w:r>
      <w:r w:rsidR="00307D03">
        <w:rPr>
          <w:sz w:val="24"/>
        </w:rPr>
        <w:t xml:space="preserve">of mine, bade me </w:t>
      </w:r>
      <w:r w:rsidR="00307D03" w:rsidRPr="003142F3">
        <w:rPr>
          <w:i/>
          <w:iCs/>
          <w:sz w:val="24"/>
        </w:rPr>
        <w:t>Au Revoir</w:t>
      </w:r>
      <w:r w:rsidR="00307D03">
        <w:rPr>
          <w:sz w:val="24"/>
        </w:rPr>
        <w:t>. And</w:t>
      </w:r>
      <w:r w:rsidR="00682B69">
        <w:rPr>
          <w:sz w:val="24"/>
        </w:rPr>
        <w:t xml:space="preserve"> in a couple of months</w:t>
      </w:r>
      <w:r w:rsidR="00307D03">
        <w:rPr>
          <w:sz w:val="24"/>
        </w:rPr>
        <w:t>,</w:t>
      </w:r>
      <w:r w:rsidR="00682B69">
        <w:rPr>
          <w:sz w:val="24"/>
        </w:rPr>
        <w:t xml:space="preserve"> I shall attain a </w:t>
      </w:r>
      <w:r w:rsidR="00682B69" w:rsidRPr="003142F3">
        <w:rPr>
          <w:b/>
          <w:bCs w:val="0"/>
          <w:sz w:val="24"/>
        </w:rPr>
        <w:t>double eight</w:t>
      </w:r>
      <w:r w:rsidR="00682B69">
        <w:rPr>
          <w:sz w:val="24"/>
        </w:rPr>
        <w:t xml:space="preserve"> figure in my age with my wife </w:t>
      </w:r>
      <w:r w:rsidR="00B03BBF">
        <w:rPr>
          <w:sz w:val="24"/>
        </w:rPr>
        <w:t xml:space="preserve">trailing </w:t>
      </w:r>
      <w:r w:rsidR="00682B69">
        <w:rPr>
          <w:sz w:val="24"/>
        </w:rPr>
        <w:t xml:space="preserve">not far behind. </w:t>
      </w:r>
      <w:r w:rsidR="00B10347">
        <w:rPr>
          <w:sz w:val="24"/>
        </w:rPr>
        <w:t xml:space="preserve">As I approach this </w:t>
      </w:r>
      <w:r w:rsidR="00D82B04">
        <w:rPr>
          <w:sz w:val="24"/>
        </w:rPr>
        <w:t>“</w:t>
      </w:r>
      <w:r w:rsidR="00B10347">
        <w:rPr>
          <w:sz w:val="24"/>
        </w:rPr>
        <w:t>golden</w:t>
      </w:r>
      <w:r w:rsidR="00D82B04">
        <w:rPr>
          <w:sz w:val="24"/>
        </w:rPr>
        <w:t>”</w:t>
      </w:r>
      <w:r w:rsidR="00B10347">
        <w:rPr>
          <w:sz w:val="24"/>
        </w:rPr>
        <w:t xml:space="preserve"> </w:t>
      </w:r>
      <w:r w:rsidR="00F52784">
        <w:rPr>
          <w:sz w:val="24"/>
        </w:rPr>
        <w:t>age,</w:t>
      </w:r>
      <w:r w:rsidR="00B10347">
        <w:rPr>
          <w:sz w:val="24"/>
        </w:rPr>
        <w:t xml:space="preserve"> </w:t>
      </w:r>
      <w:r w:rsidR="00307D03">
        <w:rPr>
          <w:sz w:val="24"/>
        </w:rPr>
        <w:t>my prayer is that</w:t>
      </w:r>
      <w:r w:rsidR="00B10347">
        <w:rPr>
          <w:sz w:val="24"/>
        </w:rPr>
        <w:t xml:space="preserve"> the Lord will </w:t>
      </w:r>
      <w:r w:rsidR="00307D03" w:rsidRPr="00307D03">
        <w:rPr>
          <w:sz w:val="24"/>
        </w:rPr>
        <w:t>bestow</w:t>
      </w:r>
      <w:r w:rsidR="00307D03">
        <w:rPr>
          <w:sz w:val="24"/>
        </w:rPr>
        <w:t xml:space="preserve"> </w:t>
      </w:r>
      <w:r w:rsidR="00B10347">
        <w:rPr>
          <w:sz w:val="24"/>
        </w:rPr>
        <w:t xml:space="preserve">me with a double portion of His </w:t>
      </w:r>
      <w:r w:rsidR="00F52784">
        <w:rPr>
          <w:sz w:val="24"/>
        </w:rPr>
        <w:t xml:space="preserve">Spirit’s </w:t>
      </w:r>
      <w:r w:rsidR="00B10347">
        <w:rPr>
          <w:sz w:val="24"/>
        </w:rPr>
        <w:t xml:space="preserve">blessing even </w:t>
      </w:r>
      <w:r w:rsidR="00F52784">
        <w:rPr>
          <w:sz w:val="24"/>
        </w:rPr>
        <w:t xml:space="preserve">as </w:t>
      </w:r>
      <w:r w:rsidR="00B10347">
        <w:rPr>
          <w:sz w:val="24"/>
        </w:rPr>
        <w:t>Elijah blessed Elisha with a double portion of his gifts and blessings</w:t>
      </w:r>
      <w:r w:rsidR="00F52784">
        <w:rPr>
          <w:sz w:val="24"/>
        </w:rPr>
        <w:t xml:space="preserve"> </w:t>
      </w:r>
      <w:r w:rsidR="00B10347">
        <w:rPr>
          <w:sz w:val="24"/>
        </w:rPr>
        <w:t>–</w:t>
      </w:r>
      <w:r w:rsidR="00B03BBF">
        <w:rPr>
          <w:sz w:val="24"/>
        </w:rPr>
        <w:t xml:space="preserve"> </w:t>
      </w:r>
      <w:r w:rsidR="00B03BBF" w:rsidRPr="00B03BBF">
        <w:rPr>
          <w:i/>
          <w:iCs/>
          <w:sz w:val="24"/>
        </w:rPr>
        <w:t>i</w:t>
      </w:r>
      <w:r w:rsidR="00B10347" w:rsidRPr="00B10347">
        <w:rPr>
          <w:i/>
          <w:iCs/>
          <w:sz w:val="24"/>
        </w:rPr>
        <w:t xml:space="preserve">t came to pass, when they were gone over, that Elijah said unto Elisha, </w:t>
      </w:r>
      <w:proofErr w:type="gramStart"/>
      <w:r w:rsidR="00B10347" w:rsidRPr="00B10347">
        <w:rPr>
          <w:i/>
          <w:iCs/>
          <w:sz w:val="24"/>
        </w:rPr>
        <w:t>Ask</w:t>
      </w:r>
      <w:proofErr w:type="gramEnd"/>
      <w:r w:rsidR="00B10347" w:rsidRPr="00B10347">
        <w:rPr>
          <w:i/>
          <w:iCs/>
          <w:sz w:val="24"/>
        </w:rPr>
        <w:t xml:space="preserve"> what I shall do for thee, before I be taken away from thee. And Elisha said, I pray thee</w:t>
      </w:r>
      <w:r w:rsidR="00B10347" w:rsidRPr="00B10347">
        <w:rPr>
          <w:b/>
          <w:bCs w:val="0"/>
          <w:i/>
          <w:iCs/>
          <w:sz w:val="24"/>
        </w:rPr>
        <w:t xml:space="preserve">, let </w:t>
      </w:r>
      <w:r w:rsidR="00B10347" w:rsidRPr="00B10347">
        <w:rPr>
          <w:rFonts w:ascii="Tahoma" w:hAnsi="Tahoma" w:cs="Tahoma"/>
          <w:b/>
          <w:bCs w:val="0"/>
          <w:i/>
          <w:iCs/>
          <w:sz w:val="24"/>
        </w:rPr>
        <w:t>﻿</w:t>
      </w:r>
      <w:r w:rsidR="00B10347" w:rsidRPr="00B10347">
        <w:rPr>
          <w:b/>
          <w:bCs w:val="0"/>
          <w:i/>
          <w:iCs/>
          <w:sz w:val="24"/>
        </w:rPr>
        <w:t>a double portion of thy spirit be upon me</w:t>
      </w:r>
      <w:r w:rsidR="00B10347" w:rsidRPr="00B10347">
        <w:rPr>
          <w:i/>
          <w:iCs/>
          <w:sz w:val="24"/>
        </w:rPr>
        <w:t>.</w:t>
      </w:r>
      <w:r w:rsidR="00B10347">
        <w:rPr>
          <w:i/>
          <w:iCs/>
          <w:sz w:val="24"/>
        </w:rPr>
        <w:t xml:space="preserve"> </w:t>
      </w:r>
    </w:p>
    <w:p w14:paraId="1076A2B1" w14:textId="77777777" w:rsidR="001A5796" w:rsidRDefault="001A5796" w:rsidP="00682B69">
      <w:pPr>
        <w:rPr>
          <w:sz w:val="24"/>
        </w:rPr>
      </w:pPr>
    </w:p>
    <w:p w14:paraId="0E779590" w14:textId="4411D703" w:rsidR="007668CE" w:rsidRPr="00682B69" w:rsidRDefault="007668CE" w:rsidP="007668CE">
      <w:pPr>
        <w:rPr>
          <w:i/>
          <w:iCs/>
          <w:sz w:val="24"/>
        </w:rPr>
      </w:pPr>
      <w:r w:rsidRPr="00162B43">
        <w:rPr>
          <w:color w:val="000000"/>
          <w:sz w:val="24"/>
          <w:shd w:val="clear" w:color="auto" w:fill="FFFFFF"/>
        </w:rPr>
        <w:t>It seemed like yesterday that we celebrated New Year</w:t>
      </w:r>
      <w:r>
        <w:rPr>
          <w:color w:val="000000"/>
          <w:sz w:val="24"/>
          <w:shd w:val="clear" w:color="auto" w:fill="FFFFFF"/>
        </w:rPr>
        <w:t xml:space="preserve"> and Christmas 2024</w:t>
      </w:r>
      <w:r w:rsidRPr="00162B43">
        <w:rPr>
          <w:color w:val="000000"/>
          <w:sz w:val="24"/>
          <w:shd w:val="clear" w:color="auto" w:fill="FFFFFF"/>
        </w:rPr>
        <w:t xml:space="preserve">, and aged an additional </w:t>
      </w:r>
      <w:r>
        <w:rPr>
          <w:color w:val="000000"/>
          <w:sz w:val="24"/>
          <w:shd w:val="clear" w:color="auto" w:fill="FFFFFF"/>
        </w:rPr>
        <w:t>y</w:t>
      </w:r>
      <w:r w:rsidRPr="00162B43">
        <w:rPr>
          <w:color w:val="000000"/>
          <w:sz w:val="24"/>
          <w:shd w:val="clear" w:color="auto" w:fill="FFFFFF"/>
        </w:rPr>
        <w:t xml:space="preserve">ear to be what we are today. Yet </w:t>
      </w:r>
      <w:r>
        <w:rPr>
          <w:color w:val="000000"/>
          <w:sz w:val="24"/>
          <w:shd w:val="clear" w:color="auto" w:fill="FFFFFF"/>
        </w:rPr>
        <w:t xml:space="preserve">we are about to bid farewell to it and </w:t>
      </w:r>
      <w:r w:rsidRPr="00162B43">
        <w:rPr>
          <w:color w:val="000000"/>
          <w:sz w:val="24"/>
          <w:shd w:val="clear" w:color="auto" w:fill="FFFFFF"/>
        </w:rPr>
        <w:t>tomorrow all of us will be one year older</w:t>
      </w:r>
      <w:r>
        <w:rPr>
          <w:color w:val="000000"/>
          <w:sz w:val="24"/>
          <w:shd w:val="clear" w:color="auto" w:fill="FFFFFF"/>
        </w:rPr>
        <w:t xml:space="preserve"> </w:t>
      </w:r>
      <w:r w:rsidRPr="00162B43">
        <w:rPr>
          <w:color w:val="000000"/>
          <w:sz w:val="24"/>
          <w:shd w:val="clear" w:color="auto" w:fill="FFFFFF"/>
        </w:rPr>
        <w:t>and</w:t>
      </w:r>
      <w:r w:rsidRPr="00682B69">
        <w:rPr>
          <w:color w:val="000000"/>
          <w:sz w:val="24"/>
          <w:shd w:val="clear" w:color="auto" w:fill="FFFFFF"/>
        </w:rPr>
        <w:t xml:space="preserve"> hopefully, one year wiser too. </w:t>
      </w:r>
      <w:r>
        <w:rPr>
          <w:color w:val="000000"/>
          <w:sz w:val="24"/>
          <w:shd w:val="clear" w:color="auto" w:fill="FFFFFF"/>
        </w:rPr>
        <w:t>Many of my contemporaries could</w:t>
      </w:r>
      <w:r w:rsidRPr="00682B69">
        <w:rPr>
          <w:color w:val="000000"/>
          <w:sz w:val="24"/>
          <w:shd w:val="clear" w:color="auto" w:fill="FFFFFF"/>
        </w:rPr>
        <w:t xml:space="preserve"> be one year weaker </w:t>
      </w:r>
      <w:r>
        <w:rPr>
          <w:color w:val="000000"/>
          <w:sz w:val="24"/>
          <w:shd w:val="clear" w:color="auto" w:fill="FFFFFF"/>
        </w:rPr>
        <w:t xml:space="preserve">physically </w:t>
      </w:r>
      <w:r w:rsidRPr="00682B69">
        <w:rPr>
          <w:color w:val="000000"/>
          <w:sz w:val="24"/>
          <w:shd w:val="clear" w:color="auto" w:fill="FFFFFF"/>
        </w:rPr>
        <w:t xml:space="preserve">but for some </w:t>
      </w:r>
      <w:r>
        <w:rPr>
          <w:color w:val="000000"/>
          <w:sz w:val="24"/>
          <w:shd w:val="clear" w:color="auto" w:fill="FFFFFF"/>
        </w:rPr>
        <w:t xml:space="preserve">others </w:t>
      </w:r>
      <w:r w:rsidRPr="00682B69">
        <w:rPr>
          <w:color w:val="000000"/>
          <w:sz w:val="24"/>
          <w:shd w:val="clear" w:color="auto" w:fill="FFFFFF"/>
        </w:rPr>
        <w:t xml:space="preserve">(bless the Lord for them) </w:t>
      </w:r>
      <w:r>
        <w:rPr>
          <w:color w:val="000000"/>
          <w:sz w:val="24"/>
          <w:shd w:val="clear" w:color="auto" w:fill="FFFFFF"/>
        </w:rPr>
        <w:t>may</w:t>
      </w:r>
      <w:r w:rsidRPr="00682B69">
        <w:rPr>
          <w:color w:val="000000"/>
          <w:sz w:val="24"/>
          <w:shd w:val="clear" w:color="auto" w:fill="FFFFFF"/>
        </w:rPr>
        <w:t xml:space="preserve"> not only maintain their strength but also retain their ageless vigour. Indeed</w:t>
      </w:r>
      <w:r>
        <w:rPr>
          <w:color w:val="000000"/>
          <w:sz w:val="24"/>
          <w:shd w:val="clear" w:color="auto" w:fill="FFFFFF"/>
        </w:rPr>
        <w:t>,</w:t>
      </w:r>
      <w:r w:rsidRPr="00682B69">
        <w:rPr>
          <w:color w:val="000000"/>
          <w:sz w:val="24"/>
          <w:shd w:val="clear" w:color="auto" w:fill="FFFFFF"/>
        </w:rPr>
        <w:t xml:space="preserve"> blessed are those</w:t>
      </w:r>
      <w:r>
        <w:rPr>
          <w:color w:val="000000"/>
          <w:sz w:val="24"/>
          <w:shd w:val="clear" w:color="auto" w:fill="FFFFFF"/>
        </w:rPr>
        <w:t>…</w:t>
      </w:r>
      <w:r w:rsidRPr="00682B69">
        <w:rPr>
          <w:color w:val="000000"/>
          <w:sz w:val="24"/>
          <w:shd w:val="clear" w:color="auto" w:fill="FFFFFF"/>
        </w:rPr>
        <w:t xml:space="preserve"> </w:t>
      </w:r>
      <w:r w:rsidRPr="00682B69">
        <w:rPr>
          <w:i/>
          <w:iCs/>
          <w:sz w:val="24"/>
        </w:rPr>
        <w:t xml:space="preserve">that wait upon the Lord </w:t>
      </w:r>
      <w:r w:rsidRPr="00C12F82">
        <w:rPr>
          <w:rFonts w:ascii="Tahoma" w:hAnsi="Tahoma" w:cs="Tahoma"/>
          <w:sz w:val="24"/>
        </w:rPr>
        <w:t>﻿﻿</w:t>
      </w:r>
      <w:r w:rsidRPr="00C12F82">
        <w:rPr>
          <w:sz w:val="24"/>
        </w:rPr>
        <w:t>(</w:t>
      </w:r>
      <w:r>
        <w:rPr>
          <w:sz w:val="24"/>
        </w:rPr>
        <w:t>t</w:t>
      </w:r>
      <w:r w:rsidRPr="00C12F82">
        <w:rPr>
          <w:sz w:val="24"/>
        </w:rPr>
        <w:t>hey)</w:t>
      </w:r>
      <w:r>
        <w:rPr>
          <w:rFonts w:ascii="Tahoma" w:hAnsi="Tahoma" w:cs="Tahoma"/>
          <w:i/>
          <w:iCs/>
          <w:sz w:val="24"/>
        </w:rPr>
        <w:t xml:space="preserve"> </w:t>
      </w:r>
      <w:r w:rsidRPr="00682B69">
        <w:rPr>
          <w:i/>
          <w:iCs/>
          <w:sz w:val="24"/>
        </w:rPr>
        <w:t xml:space="preserve">shall </w:t>
      </w:r>
      <w:r w:rsidRPr="00682B69">
        <w:rPr>
          <w:rFonts w:ascii="Tahoma" w:hAnsi="Tahoma" w:cs="Tahoma"/>
          <w:i/>
          <w:iCs/>
          <w:sz w:val="24"/>
        </w:rPr>
        <w:t>﻿</w:t>
      </w:r>
      <w:r w:rsidRPr="00682B69">
        <w:rPr>
          <w:i/>
          <w:iCs/>
          <w:sz w:val="24"/>
        </w:rPr>
        <w:t xml:space="preserve">renew their strength; </w:t>
      </w:r>
    </w:p>
    <w:p w14:paraId="69C153DB" w14:textId="77777777" w:rsidR="003142F3" w:rsidRDefault="003142F3" w:rsidP="003142F3">
      <w:pPr>
        <w:tabs>
          <w:tab w:val="left" w:pos="1843"/>
        </w:tabs>
        <w:rPr>
          <w:i/>
          <w:iCs/>
          <w:sz w:val="24"/>
        </w:rPr>
      </w:pPr>
      <w:r>
        <w:rPr>
          <w:i/>
          <w:iCs/>
          <w:sz w:val="24"/>
        </w:rPr>
        <w:tab/>
      </w:r>
      <w:r w:rsidR="007668CE" w:rsidRPr="00682B69">
        <w:rPr>
          <w:i/>
          <w:iCs/>
          <w:sz w:val="24"/>
        </w:rPr>
        <w:t xml:space="preserve">They shall mount up with wings </w:t>
      </w:r>
      <w:r w:rsidR="007668CE" w:rsidRPr="00682B69">
        <w:rPr>
          <w:rFonts w:ascii="Tahoma" w:hAnsi="Tahoma" w:cs="Tahoma"/>
          <w:i/>
          <w:iCs/>
          <w:sz w:val="24"/>
        </w:rPr>
        <w:t>﻿﻿</w:t>
      </w:r>
      <w:r w:rsidR="007668CE" w:rsidRPr="00682B69">
        <w:rPr>
          <w:i/>
          <w:iCs/>
          <w:sz w:val="24"/>
        </w:rPr>
        <w:t>as eagles;</w:t>
      </w:r>
      <w:r w:rsidR="007668CE">
        <w:rPr>
          <w:i/>
          <w:iCs/>
          <w:sz w:val="24"/>
        </w:rPr>
        <w:t xml:space="preserve"> </w:t>
      </w:r>
    </w:p>
    <w:p w14:paraId="1CB15C0E" w14:textId="38BAF8D6" w:rsidR="007668CE" w:rsidRDefault="003142F3" w:rsidP="003142F3">
      <w:pPr>
        <w:tabs>
          <w:tab w:val="left" w:pos="1843"/>
        </w:tabs>
        <w:rPr>
          <w:i/>
          <w:iCs/>
          <w:sz w:val="24"/>
        </w:rPr>
      </w:pPr>
      <w:r>
        <w:rPr>
          <w:i/>
          <w:iCs/>
          <w:sz w:val="24"/>
        </w:rPr>
        <w:tab/>
      </w:r>
      <w:r w:rsidR="007668CE" w:rsidRPr="00682B69">
        <w:rPr>
          <w:i/>
          <w:iCs/>
          <w:sz w:val="24"/>
        </w:rPr>
        <w:t xml:space="preserve">They shall run, and not be weary; </w:t>
      </w:r>
    </w:p>
    <w:p w14:paraId="5B25350A" w14:textId="3431BFC3" w:rsidR="007668CE" w:rsidRPr="001A5796" w:rsidRDefault="003142F3" w:rsidP="003142F3">
      <w:pPr>
        <w:tabs>
          <w:tab w:val="left" w:pos="1843"/>
        </w:tabs>
        <w:rPr>
          <w:sz w:val="24"/>
          <w:lang w:val="en-MY"/>
        </w:rPr>
      </w:pPr>
      <w:r>
        <w:rPr>
          <w:i/>
          <w:iCs/>
          <w:sz w:val="24"/>
        </w:rPr>
        <w:tab/>
      </w:r>
      <w:r w:rsidR="007668CE" w:rsidRPr="00682B69">
        <w:rPr>
          <w:i/>
          <w:iCs/>
          <w:sz w:val="24"/>
        </w:rPr>
        <w:t>And they shall walk, and not faint.</w:t>
      </w:r>
      <w:r w:rsidR="007668CE" w:rsidRPr="00682B69">
        <w:rPr>
          <w:i/>
          <w:iCs/>
          <w:sz w:val="24"/>
        </w:rPr>
        <w:tab/>
      </w:r>
      <w:r w:rsidR="007668CE" w:rsidRPr="00682B69">
        <w:rPr>
          <w:sz w:val="24"/>
        </w:rPr>
        <w:t>Isa. 43:31</w:t>
      </w:r>
    </w:p>
    <w:p w14:paraId="529B70EF" w14:textId="410D3EDF" w:rsidR="007668CE" w:rsidRDefault="003142F3" w:rsidP="00F5278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42F6D64" w14:textId="77777777" w:rsidR="007668CE" w:rsidRDefault="007668CE" w:rsidP="00F52784">
      <w:pPr>
        <w:rPr>
          <w:sz w:val="24"/>
        </w:rPr>
      </w:pPr>
    </w:p>
    <w:p w14:paraId="0650E6BC" w14:textId="304863F5" w:rsidR="00F52784" w:rsidRDefault="00B10347" w:rsidP="00F52784">
      <w:pPr>
        <w:rPr>
          <w:i/>
          <w:iCs/>
          <w:sz w:val="24"/>
        </w:rPr>
      </w:pPr>
      <w:r w:rsidRPr="00F52784">
        <w:rPr>
          <w:sz w:val="24"/>
        </w:rPr>
        <w:lastRenderedPageBreak/>
        <w:t xml:space="preserve">Above all things else, may </w:t>
      </w:r>
      <w:r w:rsidR="00D82B04">
        <w:rPr>
          <w:sz w:val="24"/>
        </w:rPr>
        <w:t>God’</w:t>
      </w:r>
      <w:r w:rsidRPr="00F52784">
        <w:rPr>
          <w:sz w:val="24"/>
        </w:rPr>
        <w:t>s Spirit be mine</w:t>
      </w:r>
      <w:r w:rsidR="00307D03">
        <w:rPr>
          <w:sz w:val="24"/>
        </w:rPr>
        <w:t>,</w:t>
      </w:r>
      <w:r w:rsidRPr="00F52784">
        <w:rPr>
          <w:sz w:val="24"/>
        </w:rPr>
        <w:t xml:space="preserve"> and my wife’s</w:t>
      </w:r>
      <w:r w:rsidR="00307D03">
        <w:rPr>
          <w:sz w:val="24"/>
        </w:rPr>
        <w:t>,</w:t>
      </w:r>
      <w:r w:rsidRPr="00F52784">
        <w:rPr>
          <w:sz w:val="24"/>
        </w:rPr>
        <w:t xml:space="preserve"> as together we strive </w:t>
      </w:r>
      <w:r w:rsidR="00307D03">
        <w:rPr>
          <w:sz w:val="24"/>
        </w:rPr>
        <w:t xml:space="preserve">past </w:t>
      </w:r>
      <w:r w:rsidRPr="00F52784">
        <w:rPr>
          <w:sz w:val="24"/>
        </w:rPr>
        <w:t xml:space="preserve">our </w:t>
      </w:r>
      <w:r w:rsidR="00D82B04">
        <w:rPr>
          <w:sz w:val="24"/>
        </w:rPr>
        <w:t>mid-</w:t>
      </w:r>
      <w:r w:rsidRPr="00F52784">
        <w:rPr>
          <w:sz w:val="24"/>
        </w:rPr>
        <w:t xml:space="preserve">eighties, even as Caleb asked for the mountain to conquer when </w:t>
      </w:r>
      <w:r w:rsidR="001A5796">
        <w:rPr>
          <w:sz w:val="24"/>
        </w:rPr>
        <w:t xml:space="preserve">he </w:t>
      </w:r>
      <w:r w:rsidRPr="00F52784">
        <w:rPr>
          <w:sz w:val="24"/>
        </w:rPr>
        <w:t>reached eighty</w:t>
      </w:r>
      <w:r w:rsidR="00F52784">
        <w:rPr>
          <w:sz w:val="24"/>
        </w:rPr>
        <w:t>-five:</w:t>
      </w:r>
      <w:r w:rsidR="00D82B04">
        <w:rPr>
          <w:sz w:val="24"/>
        </w:rPr>
        <w:t xml:space="preserve"> </w:t>
      </w:r>
      <w:r w:rsidR="00F52784" w:rsidRPr="00F52784">
        <w:rPr>
          <w:i/>
          <w:iCs/>
          <w:sz w:val="24"/>
        </w:rPr>
        <w:t xml:space="preserve">And now, behold, the Lord hath kept me alive, </w:t>
      </w:r>
      <w:r w:rsidR="00F52784" w:rsidRPr="00F52784">
        <w:rPr>
          <w:rFonts w:ascii="Tahoma" w:hAnsi="Tahoma" w:cs="Tahoma"/>
          <w:i/>
          <w:iCs/>
          <w:sz w:val="24"/>
        </w:rPr>
        <w:t>﻿</w:t>
      </w:r>
      <w:r w:rsidR="00F52784" w:rsidRPr="00F52784">
        <w:rPr>
          <w:i/>
          <w:iCs/>
          <w:sz w:val="24"/>
        </w:rPr>
        <w:t xml:space="preserve">as he said, these forty and five years, even since the Lord </w:t>
      </w:r>
      <w:proofErr w:type="spellStart"/>
      <w:r w:rsidR="00F52784" w:rsidRPr="00F52784">
        <w:rPr>
          <w:i/>
          <w:iCs/>
          <w:sz w:val="24"/>
        </w:rPr>
        <w:t>spake</w:t>
      </w:r>
      <w:proofErr w:type="spellEnd"/>
      <w:r w:rsidR="00F52784" w:rsidRPr="00F52784">
        <w:rPr>
          <w:i/>
          <w:iCs/>
          <w:sz w:val="24"/>
        </w:rPr>
        <w:t xml:space="preserve"> this word unto Moses, while the children of Israel </w:t>
      </w:r>
      <w:r w:rsidR="00F52784" w:rsidRPr="00F52784">
        <w:rPr>
          <w:rFonts w:ascii="Tahoma" w:hAnsi="Tahoma" w:cs="Tahoma"/>
          <w:i/>
          <w:iCs/>
          <w:sz w:val="24"/>
        </w:rPr>
        <w:t>﻿</w:t>
      </w:r>
      <w:r w:rsidR="00F52784" w:rsidRPr="00F52784">
        <w:rPr>
          <w:i/>
          <w:iCs/>
          <w:sz w:val="24"/>
        </w:rPr>
        <w:t xml:space="preserve">wandered in the wilderness: and now, lo, I am this day </w:t>
      </w:r>
      <w:r w:rsidR="00F52784" w:rsidRPr="00F52784">
        <w:rPr>
          <w:rFonts w:ascii="Tahoma" w:hAnsi="Tahoma" w:cs="Tahoma"/>
          <w:i/>
          <w:iCs/>
          <w:sz w:val="24"/>
        </w:rPr>
        <w:t>﻿</w:t>
      </w:r>
      <w:r w:rsidR="00F52784" w:rsidRPr="00F52784">
        <w:rPr>
          <w:b/>
          <w:bCs w:val="0"/>
          <w:i/>
          <w:iCs/>
          <w:sz w:val="24"/>
        </w:rPr>
        <w:t>fourscore and five years old.</w:t>
      </w:r>
      <w:r w:rsidR="00F52784" w:rsidRPr="00F52784">
        <w:rPr>
          <w:i/>
          <w:iCs/>
          <w:sz w:val="24"/>
        </w:rPr>
        <w:t xml:space="preserve"> </w:t>
      </w:r>
    </w:p>
    <w:p w14:paraId="486B74FF" w14:textId="77777777" w:rsidR="007B4EF5" w:rsidRPr="00F52784" w:rsidRDefault="007B4EF5" w:rsidP="00F52784">
      <w:pPr>
        <w:rPr>
          <w:i/>
          <w:iCs/>
          <w:sz w:val="24"/>
        </w:rPr>
      </w:pPr>
    </w:p>
    <w:p w14:paraId="0C7E4ACC" w14:textId="01929145" w:rsidR="00BC7796" w:rsidRPr="00B10347" w:rsidRDefault="00BC7796" w:rsidP="00F52784">
      <w:pPr>
        <w:rPr>
          <w:sz w:val="24"/>
        </w:rPr>
      </w:pPr>
      <w:r w:rsidRPr="00F52784">
        <w:rPr>
          <w:b/>
          <w:bCs w:val="0"/>
          <w:i/>
          <w:iCs/>
          <w:sz w:val="24"/>
        </w:rPr>
        <w:t>Now therefore give me this mountain</w:t>
      </w:r>
      <w:r w:rsidRPr="00F52784">
        <w:rPr>
          <w:i/>
          <w:iCs/>
          <w:sz w:val="24"/>
        </w:rPr>
        <w:t xml:space="preserve">, whereof the Lord </w:t>
      </w:r>
      <w:proofErr w:type="spellStart"/>
      <w:r w:rsidRPr="00F52784">
        <w:rPr>
          <w:i/>
          <w:iCs/>
          <w:sz w:val="24"/>
        </w:rPr>
        <w:t>spake</w:t>
      </w:r>
      <w:proofErr w:type="spellEnd"/>
      <w:r w:rsidRPr="00F52784">
        <w:rPr>
          <w:i/>
          <w:iCs/>
          <w:sz w:val="24"/>
        </w:rPr>
        <w:t xml:space="preserve"> in that day; for thou </w:t>
      </w:r>
      <w:proofErr w:type="spellStart"/>
      <w:r w:rsidRPr="00F52784">
        <w:rPr>
          <w:i/>
          <w:iCs/>
          <w:sz w:val="24"/>
        </w:rPr>
        <w:t>heardest</w:t>
      </w:r>
      <w:proofErr w:type="spellEnd"/>
      <w:r w:rsidRPr="00F52784">
        <w:rPr>
          <w:i/>
          <w:iCs/>
          <w:sz w:val="24"/>
        </w:rPr>
        <w:t xml:space="preserve"> in that day how </w:t>
      </w:r>
      <w:r w:rsidRPr="00F52784">
        <w:rPr>
          <w:rFonts w:ascii="Tahoma" w:hAnsi="Tahoma" w:cs="Tahoma"/>
          <w:i/>
          <w:iCs/>
          <w:sz w:val="24"/>
        </w:rPr>
        <w:t>﻿</w:t>
      </w:r>
      <w:r w:rsidRPr="00F52784">
        <w:rPr>
          <w:i/>
          <w:iCs/>
          <w:sz w:val="24"/>
        </w:rPr>
        <w:t xml:space="preserve">the </w:t>
      </w:r>
      <w:proofErr w:type="spellStart"/>
      <w:r w:rsidRPr="00F52784">
        <w:rPr>
          <w:i/>
          <w:iCs/>
          <w:sz w:val="24"/>
        </w:rPr>
        <w:t>Anakims</w:t>
      </w:r>
      <w:proofErr w:type="spellEnd"/>
      <w:r w:rsidRPr="00F52784">
        <w:rPr>
          <w:i/>
          <w:iCs/>
          <w:sz w:val="24"/>
        </w:rPr>
        <w:t xml:space="preserve"> were there, and that the cities were great and fenced: if </w:t>
      </w:r>
      <w:proofErr w:type="gramStart"/>
      <w:r w:rsidRPr="00F52784">
        <w:rPr>
          <w:i/>
          <w:iCs/>
          <w:sz w:val="24"/>
        </w:rPr>
        <w:t>so</w:t>
      </w:r>
      <w:proofErr w:type="gramEnd"/>
      <w:r w:rsidRPr="00F52784">
        <w:rPr>
          <w:i/>
          <w:iCs/>
          <w:sz w:val="24"/>
        </w:rPr>
        <w:t xml:space="preserve"> be the Lord will be with me, then I shall be able to drive them out, as the Lord said.</w:t>
      </w:r>
      <w:r>
        <w:rPr>
          <w:sz w:val="24"/>
        </w:rPr>
        <w:t xml:space="preserve"> Josh. 14:</w:t>
      </w:r>
      <w:r w:rsidR="00F52784">
        <w:rPr>
          <w:sz w:val="24"/>
        </w:rPr>
        <w:t xml:space="preserve">10, </w:t>
      </w:r>
      <w:r>
        <w:rPr>
          <w:sz w:val="24"/>
        </w:rPr>
        <w:t>12</w:t>
      </w:r>
    </w:p>
    <w:p w14:paraId="6C24B013" w14:textId="77777777" w:rsidR="00B10347" w:rsidRDefault="00B10347" w:rsidP="00682B69">
      <w:pPr>
        <w:rPr>
          <w:i/>
          <w:iCs/>
          <w:sz w:val="24"/>
        </w:rPr>
      </w:pPr>
    </w:p>
    <w:p w14:paraId="17AD2F3B" w14:textId="1C539840" w:rsidR="00B10347" w:rsidRDefault="00F52784" w:rsidP="00682B69">
      <w:pPr>
        <w:rPr>
          <w:sz w:val="24"/>
        </w:rPr>
      </w:pPr>
      <w:r>
        <w:rPr>
          <w:sz w:val="24"/>
        </w:rPr>
        <w:t xml:space="preserve">I am not sure what the Lord’s Mountain is ahead of me. </w:t>
      </w:r>
      <w:r w:rsidR="00B10347">
        <w:rPr>
          <w:sz w:val="24"/>
        </w:rPr>
        <w:t xml:space="preserve">The number </w:t>
      </w:r>
      <w:r w:rsidR="00B10347" w:rsidRPr="00307D03">
        <w:rPr>
          <w:b/>
          <w:bCs w:val="0"/>
          <w:sz w:val="24"/>
        </w:rPr>
        <w:t>8</w:t>
      </w:r>
      <w:r w:rsidRPr="00307D03">
        <w:rPr>
          <w:b/>
          <w:bCs w:val="0"/>
          <w:sz w:val="24"/>
        </w:rPr>
        <w:t xml:space="preserve"> </w:t>
      </w:r>
      <w:r w:rsidR="00D82B04">
        <w:rPr>
          <w:sz w:val="24"/>
        </w:rPr>
        <w:t xml:space="preserve">scripturally </w:t>
      </w:r>
      <w:r w:rsidR="00307D03">
        <w:rPr>
          <w:sz w:val="24"/>
        </w:rPr>
        <w:t>e</w:t>
      </w:r>
      <w:r>
        <w:rPr>
          <w:sz w:val="24"/>
        </w:rPr>
        <w:t>mphasi</w:t>
      </w:r>
      <w:r w:rsidR="00307D03">
        <w:rPr>
          <w:sz w:val="24"/>
        </w:rPr>
        <w:t>s</w:t>
      </w:r>
      <w:r>
        <w:rPr>
          <w:sz w:val="24"/>
        </w:rPr>
        <w:t xml:space="preserve">es spiritual renewal and blessings focusing on divine transformation with a double eight to ensure a double portion of </w:t>
      </w:r>
      <w:r w:rsidR="00307D03">
        <w:rPr>
          <w:sz w:val="24"/>
        </w:rPr>
        <w:t xml:space="preserve">blessing with </w:t>
      </w:r>
      <w:r>
        <w:rPr>
          <w:sz w:val="24"/>
        </w:rPr>
        <w:t>what is ahead. Indeed</w:t>
      </w:r>
      <w:r w:rsidR="00D82B04">
        <w:rPr>
          <w:sz w:val="24"/>
        </w:rPr>
        <w:t>,</w:t>
      </w:r>
      <w:r>
        <w:rPr>
          <w:sz w:val="24"/>
        </w:rPr>
        <w:t xml:space="preserve"> my wife and I are looking forward to this double portion</w:t>
      </w:r>
      <w:r w:rsidR="00D82B04">
        <w:rPr>
          <w:sz w:val="24"/>
        </w:rPr>
        <w:t xml:space="preserve"> of the Lord’s blessing</w:t>
      </w:r>
      <w:r>
        <w:rPr>
          <w:sz w:val="24"/>
        </w:rPr>
        <w:t>!</w:t>
      </w:r>
    </w:p>
    <w:p w14:paraId="62F7F146" w14:textId="77777777" w:rsidR="00D82B04" w:rsidRDefault="00D82B04" w:rsidP="00682B69">
      <w:pPr>
        <w:rPr>
          <w:sz w:val="24"/>
        </w:rPr>
      </w:pPr>
    </w:p>
    <w:p w14:paraId="6342413D" w14:textId="220F8432" w:rsidR="00DB6647" w:rsidRDefault="00F52784" w:rsidP="00682B69">
      <w:pPr>
        <w:rPr>
          <w:sz w:val="24"/>
        </w:rPr>
      </w:pPr>
      <w:r>
        <w:rPr>
          <w:sz w:val="24"/>
        </w:rPr>
        <w:t xml:space="preserve">Last </w:t>
      </w:r>
      <w:r w:rsidR="00307D03">
        <w:rPr>
          <w:sz w:val="24"/>
        </w:rPr>
        <w:t>fortnight</w:t>
      </w:r>
      <w:r>
        <w:rPr>
          <w:sz w:val="24"/>
        </w:rPr>
        <w:t xml:space="preserve"> I just had a taste of a double portion of His blessing. </w:t>
      </w:r>
      <w:r w:rsidR="001B770B">
        <w:rPr>
          <w:sz w:val="24"/>
        </w:rPr>
        <w:t>My oncologist surgeon and</w:t>
      </w:r>
      <w:r w:rsidR="00D82B04">
        <w:rPr>
          <w:sz w:val="24"/>
        </w:rPr>
        <w:t xml:space="preserve"> my</w:t>
      </w:r>
      <w:r w:rsidR="001B770B">
        <w:rPr>
          <w:sz w:val="24"/>
        </w:rPr>
        <w:t xml:space="preserve"> cardiologist registered me for a</w:t>
      </w:r>
      <w:r w:rsidR="00307D03">
        <w:rPr>
          <w:sz w:val="24"/>
        </w:rPr>
        <w:t>n</w:t>
      </w:r>
      <w:r w:rsidR="001B770B">
        <w:rPr>
          <w:sz w:val="24"/>
        </w:rPr>
        <w:t xml:space="preserve"> endoscopy and colonoscopy because I was complaining of </w:t>
      </w:r>
      <w:r w:rsidR="00CE3160">
        <w:rPr>
          <w:sz w:val="24"/>
        </w:rPr>
        <w:t xml:space="preserve">long-term </w:t>
      </w:r>
      <w:r w:rsidR="001B770B">
        <w:rPr>
          <w:sz w:val="24"/>
        </w:rPr>
        <w:t>bloating problems that rendered me great discomfort even before a meal, not to mention, after it</w:t>
      </w:r>
      <w:r w:rsidR="003142F3">
        <w:rPr>
          <w:sz w:val="24"/>
        </w:rPr>
        <w:t xml:space="preserve"> as well</w:t>
      </w:r>
      <w:r w:rsidR="001B770B">
        <w:rPr>
          <w:sz w:val="24"/>
        </w:rPr>
        <w:t xml:space="preserve">. In addition, I was swaying from side to side in my </w:t>
      </w:r>
      <w:r w:rsidR="00656352">
        <w:rPr>
          <w:sz w:val="24"/>
        </w:rPr>
        <w:t>wobbling walk</w:t>
      </w:r>
      <w:r w:rsidR="001B770B">
        <w:rPr>
          <w:sz w:val="24"/>
        </w:rPr>
        <w:t xml:space="preserve"> with a tendency to fall whenever I got up from a </w:t>
      </w:r>
      <w:r w:rsidR="001B770B" w:rsidRPr="001B770B">
        <w:rPr>
          <w:sz w:val="24"/>
        </w:rPr>
        <w:t>prone</w:t>
      </w:r>
      <w:r w:rsidR="001B770B">
        <w:rPr>
          <w:sz w:val="24"/>
        </w:rPr>
        <w:t xml:space="preserve"> position</w:t>
      </w:r>
      <w:r w:rsidR="00CE3160">
        <w:rPr>
          <w:sz w:val="24"/>
        </w:rPr>
        <w:t xml:space="preserve"> because of my postural hypotension. </w:t>
      </w:r>
      <w:r w:rsidR="001B770B">
        <w:rPr>
          <w:sz w:val="24"/>
        </w:rPr>
        <w:t xml:space="preserve"> When my endoscopy was due, my blood pressure reading </w:t>
      </w:r>
      <w:r w:rsidR="00656352">
        <w:rPr>
          <w:sz w:val="24"/>
        </w:rPr>
        <w:t>shot</w:t>
      </w:r>
      <w:r w:rsidR="001B770B">
        <w:rPr>
          <w:sz w:val="24"/>
        </w:rPr>
        <w:t xml:space="preserve"> up to 140</w:t>
      </w:r>
      <w:r w:rsidR="00D82B04">
        <w:rPr>
          <w:sz w:val="24"/>
        </w:rPr>
        <w:t>/70</w:t>
      </w:r>
      <w:r w:rsidR="001B770B">
        <w:rPr>
          <w:sz w:val="24"/>
        </w:rPr>
        <w:t xml:space="preserve"> while my pulse rate went down to 4</w:t>
      </w:r>
      <w:r w:rsidR="00D82B04">
        <w:rPr>
          <w:sz w:val="24"/>
        </w:rPr>
        <w:t>1</w:t>
      </w:r>
      <w:r w:rsidR="001B770B">
        <w:rPr>
          <w:sz w:val="24"/>
        </w:rPr>
        <w:t xml:space="preserve">. </w:t>
      </w:r>
      <w:r w:rsidR="007B4EF5">
        <w:rPr>
          <w:sz w:val="24"/>
        </w:rPr>
        <w:t xml:space="preserve">It gave a scare to the specialists (just </w:t>
      </w:r>
      <w:r w:rsidR="00CE3160">
        <w:rPr>
          <w:sz w:val="24"/>
        </w:rPr>
        <w:t>when</w:t>
      </w:r>
      <w:r w:rsidR="007B4EF5">
        <w:rPr>
          <w:sz w:val="24"/>
        </w:rPr>
        <w:t xml:space="preserve"> I thought it </w:t>
      </w:r>
      <w:r w:rsidR="00CE3160">
        <w:rPr>
          <w:sz w:val="24"/>
        </w:rPr>
        <w:t>was</w:t>
      </w:r>
      <w:r w:rsidR="007B4EF5">
        <w:rPr>
          <w:sz w:val="24"/>
        </w:rPr>
        <w:t xml:space="preserve"> they who were scaring me</w:t>
      </w:r>
      <w:r w:rsidR="00CE3160">
        <w:rPr>
          <w:sz w:val="24"/>
        </w:rPr>
        <w:t>!</w:t>
      </w:r>
      <w:r w:rsidR="00B03BBF">
        <w:rPr>
          <w:sz w:val="24"/>
        </w:rPr>
        <w:t>)</w:t>
      </w:r>
      <w:r w:rsidR="00DB6647">
        <w:rPr>
          <w:sz w:val="24"/>
        </w:rPr>
        <w:t>.</w:t>
      </w:r>
      <w:r w:rsidR="001B770B">
        <w:rPr>
          <w:sz w:val="24"/>
        </w:rPr>
        <w:t xml:space="preserve"> </w:t>
      </w:r>
      <w:r w:rsidR="00DB6647">
        <w:rPr>
          <w:sz w:val="24"/>
        </w:rPr>
        <w:t xml:space="preserve">Immediately, </w:t>
      </w:r>
      <w:r w:rsidR="001B770B">
        <w:rPr>
          <w:sz w:val="24"/>
        </w:rPr>
        <w:t>I was sent for an ultra sound scanning and an ECG test. By th</w:t>
      </w:r>
      <w:r w:rsidR="00656352">
        <w:rPr>
          <w:sz w:val="24"/>
        </w:rPr>
        <w:t>e</w:t>
      </w:r>
      <w:r w:rsidR="001B770B">
        <w:rPr>
          <w:sz w:val="24"/>
        </w:rPr>
        <w:t xml:space="preserve"> time </w:t>
      </w:r>
      <w:r w:rsidR="00656352">
        <w:rPr>
          <w:sz w:val="24"/>
        </w:rPr>
        <w:t xml:space="preserve">the results came back, </w:t>
      </w:r>
      <w:r w:rsidR="001B770B">
        <w:rPr>
          <w:sz w:val="24"/>
        </w:rPr>
        <w:t xml:space="preserve">miraculously both readings </w:t>
      </w:r>
      <w:r w:rsidR="0011283F">
        <w:rPr>
          <w:sz w:val="24"/>
        </w:rPr>
        <w:t>returned to normal</w:t>
      </w:r>
      <w:r w:rsidR="001B770B">
        <w:rPr>
          <w:sz w:val="24"/>
        </w:rPr>
        <w:t>, and the two scopes were carried out</w:t>
      </w:r>
      <w:r w:rsidR="00DB6647">
        <w:rPr>
          <w:sz w:val="24"/>
        </w:rPr>
        <w:t>. I</w:t>
      </w:r>
      <w:r w:rsidR="001B770B">
        <w:rPr>
          <w:sz w:val="24"/>
        </w:rPr>
        <w:t>ndeed</w:t>
      </w:r>
      <w:r w:rsidR="00DB6647">
        <w:rPr>
          <w:sz w:val="24"/>
        </w:rPr>
        <w:t>.</w:t>
      </w:r>
      <w:r w:rsidR="001B770B">
        <w:rPr>
          <w:sz w:val="24"/>
        </w:rPr>
        <w:t xml:space="preserve"> </w:t>
      </w:r>
      <w:r w:rsidR="007B4EF5">
        <w:rPr>
          <w:sz w:val="24"/>
        </w:rPr>
        <w:t xml:space="preserve">the consequent </w:t>
      </w:r>
      <w:r w:rsidR="00656352">
        <w:rPr>
          <w:sz w:val="24"/>
        </w:rPr>
        <w:t xml:space="preserve">readings and </w:t>
      </w:r>
      <w:r w:rsidR="007B4EF5">
        <w:rPr>
          <w:sz w:val="24"/>
        </w:rPr>
        <w:t xml:space="preserve">the </w:t>
      </w:r>
      <w:r w:rsidR="00656352">
        <w:rPr>
          <w:sz w:val="24"/>
        </w:rPr>
        <w:t xml:space="preserve">scopes </w:t>
      </w:r>
      <w:r w:rsidR="007B4EF5">
        <w:rPr>
          <w:sz w:val="24"/>
        </w:rPr>
        <w:t xml:space="preserve">were </w:t>
      </w:r>
      <w:r w:rsidR="00656352">
        <w:rPr>
          <w:sz w:val="24"/>
        </w:rPr>
        <w:t>clear</w:t>
      </w:r>
      <w:r w:rsidR="00DB6647">
        <w:rPr>
          <w:sz w:val="24"/>
        </w:rPr>
        <w:t xml:space="preserve"> – a </w:t>
      </w:r>
      <w:r w:rsidR="00DB6647" w:rsidRPr="00DB6647">
        <w:rPr>
          <w:sz w:val="24"/>
        </w:rPr>
        <w:t>Double Double Blessing from the Lord</w:t>
      </w:r>
      <w:r w:rsidR="00DB6647">
        <w:rPr>
          <w:sz w:val="24"/>
        </w:rPr>
        <w:t>!</w:t>
      </w:r>
    </w:p>
    <w:p w14:paraId="46B379C2" w14:textId="3BA9EFF6" w:rsidR="00BF0178" w:rsidRDefault="00BF0178" w:rsidP="00682B69">
      <w:pPr>
        <w:rPr>
          <w:sz w:val="24"/>
        </w:rPr>
      </w:pPr>
    </w:p>
    <w:p w14:paraId="2447BB42" w14:textId="27244560" w:rsidR="00BD4122" w:rsidRDefault="00656352" w:rsidP="00682B69">
      <w:pPr>
        <w:rPr>
          <w:sz w:val="24"/>
        </w:rPr>
      </w:pPr>
      <w:r>
        <w:rPr>
          <w:sz w:val="24"/>
        </w:rPr>
        <w:t xml:space="preserve">From tomorrow onwards, </w:t>
      </w:r>
      <w:r w:rsidR="004A3C61">
        <w:rPr>
          <w:sz w:val="24"/>
        </w:rPr>
        <w:t xml:space="preserve">not only would I have a Double Eight Blessing in age, but also A Double Blessing for my wife and I to be </w:t>
      </w:r>
      <w:r w:rsidR="0011283F">
        <w:rPr>
          <w:sz w:val="24"/>
        </w:rPr>
        <w:t xml:space="preserve">possibly </w:t>
      </w:r>
      <w:r w:rsidR="004A3C61">
        <w:rPr>
          <w:sz w:val="24"/>
        </w:rPr>
        <w:t xml:space="preserve">Doubly Blessed with being Great Grandparents </w:t>
      </w:r>
      <w:r w:rsidR="00D82B04">
        <w:rPr>
          <w:sz w:val="24"/>
        </w:rPr>
        <w:t xml:space="preserve">- </w:t>
      </w:r>
      <w:r w:rsidR="004A3C61">
        <w:rPr>
          <w:sz w:val="24"/>
        </w:rPr>
        <w:t>a second time</w:t>
      </w:r>
      <w:r w:rsidR="00DB6647">
        <w:rPr>
          <w:sz w:val="24"/>
        </w:rPr>
        <w:t>;</w:t>
      </w:r>
      <w:r w:rsidR="004A3C61">
        <w:rPr>
          <w:sz w:val="24"/>
        </w:rPr>
        <w:t xml:space="preserve"> the first was with the present of </w:t>
      </w:r>
      <w:r w:rsidR="009F08D1">
        <w:rPr>
          <w:sz w:val="24"/>
        </w:rPr>
        <w:t>the</w:t>
      </w:r>
      <w:r w:rsidR="004A3C61">
        <w:rPr>
          <w:sz w:val="24"/>
        </w:rPr>
        <w:t xml:space="preserve"> </w:t>
      </w:r>
      <w:r w:rsidR="00D82B04">
        <w:rPr>
          <w:sz w:val="24"/>
        </w:rPr>
        <w:t>c</w:t>
      </w:r>
      <w:r w:rsidR="004A3C61">
        <w:rPr>
          <w:sz w:val="24"/>
        </w:rPr>
        <w:t>uddly Shiloh a few months ago, and the second</w:t>
      </w:r>
      <w:r w:rsidR="00996808">
        <w:rPr>
          <w:sz w:val="24"/>
        </w:rPr>
        <w:t>,</w:t>
      </w:r>
      <w:r w:rsidR="004A3C61">
        <w:rPr>
          <w:sz w:val="24"/>
        </w:rPr>
        <w:t xml:space="preserve"> </w:t>
      </w:r>
      <w:r w:rsidR="00B67A5C">
        <w:rPr>
          <w:sz w:val="24"/>
        </w:rPr>
        <w:t xml:space="preserve">trustfully </w:t>
      </w:r>
      <w:r w:rsidR="004A3C61">
        <w:rPr>
          <w:sz w:val="24"/>
        </w:rPr>
        <w:t>a few months from now – this is indeed a Double Blessing from the Lord</w:t>
      </w:r>
      <w:r w:rsidR="00996808">
        <w:rPr>
          <w:sz w:val="24"/>
        </w:rPr>
        <w:t xml:space="preserve">. </w:t>
      </w:r>
      <w:r w:rsidR="00BD4122">
        <w:rPr>
          <w:sz w:val="24"/>
        </w:rPr>
        <w:t xml:space="preserve"> </w:t>
      </w:r>
      <w:r w:rsidR="00B67A5C">
        <w:rPr>
          <w:sz w:val="24"/>
        </w:rPr>
        <w:t>I</w:t>
      </w:r>
      <w:r>
        <w:rPr>
          <w:sz w:val="24"/>
        </w:rPr>
        <w:t xml:space="preserve">t is more than </w:t>
      </w:r>
      <w:r w:rsidR="00B67A5C">
        <w:rPr>
          <w:sz w:val="24"/>
        </w:rPr>
        <w:t>that</w:t>
      </w:r>
      <w:r>
        <w:rPr>
          <w:sz w:val="24"/>
        </w:rPr>
        <w:t xml:space="preserve"> as we </w:t>
      </w:r>
      <w:r w:rsidR="00996808">
        <w:rPr>
          <w:sz w:val="24"/>
        </w:rPr>
        <w:t>have been</w:t>
      </w:r>
      <w:r>
        <w:rPr>
          <w:sz w:val="24"/>
        </w:rPr>
        <w:t xml:space="preserve"> </w:t>
      </w:r>
      <w:r w:rsidR="00CE3160">
        <w:rPr>
          <w:sz w:val="24"/>
        </w:rPr>
        <w:t xml:space="preserve">gifted </w:t>
      </w:r>
      <w:r>
        <w:rPr>
          <w:sz w:val="24"/>
        </w:rPr>
        <w:t>with a great-grandson</w:t>
      </w:r>
      <w:r w:rsidR="00BD4122">
        <w:rPr>
          <w:sz w:val="24"/>
        </w:rPr>
        <w:t>,</w:t>
      </w:r>
      <w:r>
        <w:rPr>
          <w:sz w:val="24"/>
        </w:rPr>
        <w:t xml:space="preserve"> and </w:t>
      </w:r>
      <w:r w:rsidR="00996808">
        <w:rPr>
          <w:sz w:val="24"/>
        </w:rPr>
        <w:t xml:space="preserve">now we are looking forward to welcoming </w:t>
      </w:r>
      <w:r>
        <w:rPr>
          <w:sz w:val="24"/>
        </w:rPr>
        <w:t xml:space="preserve">a potential </w:t>
      </w:r>
      <w:r w:rsidR="007B4EF5">
        <w:rPr>
          <w:sz w:val="24"/>
        </w:rPr>
        <w:t>great-</w:t>
      </w:r>
      <w:r>
        <w:rPr>
          <w:sz w:val="24"/>
        </w:rPr>
        <w:t xml:space="preserve">granddaughter. </w:t>
      </w:r>
    </w:p>
    <w:p w14:paraId="45BBA3AE" w14:textId="77777777" w:rsidR="00BD4122" w:rsidRDefault="00BD4122" w:rsidP="00682B69">
      <w:pPr>
        <w:rPr>
          <w:sz w:val="24"/>
        </w:rPr>
      </w:pPr>
    </w:p>
    <w:p w14:paraId="74045C7C" w14:textId="2A471E6A" w:rsidR="004A3C61" w:rsidRDefault="00996808" w:rsidP="00682B69">
      <w:pPr>
        <w:rPr>
          <w:sz w:val="24"/>
        </w:rPr>
      </w:pPr>
      <w:r>
        <w:rPr>
          <w:sz w:val="24"/>
        </w:rPr>
        <w:t xml:space="preserve">So unlike, and how contemptible of those </w:t>
      </w:r>
      <w:r w:rsidR="00BD4122">
        <w:rPr>
          <w:sz w:val="24"/>
        </w:rPr>
        <w:t xml:space="preserve">in the </w:t>
      </w:r>
      <w:r>
        <w:rPr>
          <w:sz w:val="24"/>
        </w:rPr>
        <w:t>WOKE generation</w:t>
      </w:r>
      <w:r w:rsidR="00BD4C9B">
        <w:rPr>
          <w:sz w:val="24"/>
        </w:rPr>
        <w:t xml:space="preserve"> today</w:t>
      </w:r>
      <w:r w:rsidR="00B67A5C">
        <w:rPr>
          <w:sz w:val="24"/>
        </w:rPr>
        <w:t xml:space="preserve"> (!)</w:t>
      </w:r>
      <w:r w:rsidR="00BD4122">
        <w:rPr>
          <w:sz w:val="24"/>
        </w:rPr>
        <w:t>,</w:t>
      </w:r>
      <w:r>
        <w:rPr>
          <w:sz w:val="24"/>
        </w:rPr>
        <w:t xml:space="preserve"> </w:t>
      </w:r>
      <w:r w:rsidR="00B67A5C">
        <w:rPr>
          <w:sz w:val="24"/>
        </w:rPr>
        <w:t xml:space="preserve">who claim to have </w:t>
      </w:r>
      <w:r w:rsidR="00B67A5C" w:rsidRPr="00B67A5C">
        <w:rPr>
          <w:sz w:val="24"/>
        </w:rPr>
        <w:t>woken up</w:t>
      </w:r>
      <w:r w:rsidR="00B67A5C">
        <w:rPr>
          <w:sz w:val="24"/>
        </w:rPr>
        <w:t xml:space="preserve"> to their rights </w:t>
      </w:r>
      <w:r>
        <w:rPr>
          <w:sz w:val="24"/>
        </w:rPr>
        <w:t xml:space="preserve">to play God and denounce </w:t>
      </w:r>
      <w:r w:rsidR="00BD4122">
        <w:rPr>
          <w:sz w:val="24"/>
        </w:rPr>
        <w:t>Hi</w:t>
      </w:r>
      <w:r>
        <w:rPr>
          <w:sz w:val="24"/>
        </w:rPr>
        <w:t xml:space="preserve">s creation of a male and female at birth, </w:t>
      </w:r>
      <w:r w:rsidR="00DB6647">
        <w:rPr>
          <w:sz w:val="24"/>
        </w:rPr>
        <w:t xml:space="preserve">and </w:t>
      </w:r>
      <w:r>
        <w:rPr>
          <w:sz w:val="24"/>
        </w:rPr>
        <w:t>for</w:t>
      </w:r>
      <w:r w:rsidR="00B67A5C">
        <w:rPr>
          <w:sz w:val="24"/>
        </w:rPr>
        <w:t xml:space="preserve"> them, as</w:t>
      </w:r>
      <w:r>
        <w:rPr>
          <w:sz w:val="24"/>
        </w:rPr>
        <w:t xml:space="preserve"> parents</w:t>
      </w:r>
      <w:r w:rsidR="00B67A5C">
        <w:rPr>
          <w:sz w:val="24"/>
        </w:rPr>
        <w:t>,</w:t>
      </w:r>
      <w:r>
        <w:rPr>
          <w:sz w:val="24"/>
        </w:rPr>
        <w:t xml:space="preserve"> to </w:t>
      </w:r>
      <w:r w:rsidR="00BD4C9B">
        <w:rPr>
          <w:sz w:val="24"/>
        </w:rPr>
        <w:t xml:space="preserve">exercise their rights to </w:t>
      </w:r>
      <w:r w:rsidR="00DB6647">
        <w:rPr>
          <w:sz w:val="24"/>
        </w:rPr>
        <w:t>determine</w:t>
      </w:r>
      <w:r>
        <w:rPr>
          <w:sz w:val="24"/>
        </w:rPr>
        <w:t xml:space="preserve"> the child’s gender according to their fancy</w:t>
      </w:r>
      <w:r w:rsidR="00BD4C9B">
        <w:rPr>
          <w:sz w:val="24"/>
        </w:rPr>
        <w:t xml:space="preserve">; </w:t>
      </w:r>
      <w:r w:rsidR="00DB6647">
        <w:rPr>
          <w:sz w:val="24"/>
        </w:rPr>
        <w:t xml:space="preserve">or worse, </w:t>
      </w:r>
      <w:r>
        <w:rPr>
          <w:sz w:val="24"/>
        </w:rPr>
        <w:t xml:space="preserve">even to the extent of whether </w:t>
      </w:r>
      <w:r w:rsidR="00DB6647">
        <w:rPr>
          <w:sz w:val="24"/>
        </w:rPr>
        <w:t xml:space="preserve">they </w:t>
      </w:r>
      <w:r>
        <w:rPr>
          <w:sz w:val="24"/>
        </w:rPr>
        <w:t>want the baby or terminate it at birth</w:t>
      </w:r>
      <w:r w:rsidR="00BD4C9B">
        <w:rPr>
          <w:sz w:val="24"/>
        </w:rPr>
        <w:t>! T</w:t>
      </w:r>
      <w:r w:rsidR="007B4EF5">
        <w:rPr>
          <w:sz w:val="24"/>
        </w:rPr>
        <w:t>he</w:t>
      </w:r>
      <w:r w:rsidR="00DB6647">
        <w:rPr>
          <w:sz w:val="24"/>
        </w:rPr>
        <w:t xml:space="preserve"> so-called </w:t>
      </w:r>
      <w:r w:rsidR="00CE3160">
        <w:rPr>
          <w:sz w:val="24"/>
        </w:rPr>
        <w:t xml:space="preserve">WOKE </w:t>
      </w:r>
      <w:r w:rsidR="00A65C5F">
        <w:rPr>
          <w:sz w:val="24"/>
        </w:rPr>
        <w:t xml:space="preserve">(awakened?) </w:t>
      </w:r>
      <w:r w:rsidR="00DB6647">
        <w:rPr>
          <w:sz w:val="24"/>
        </w:rPr>
        <w:t>parents</w:t>
      </w:r>
      <w:r w:rsidR="007B4EF5">
        <w:rPr>
          <w:sz w:val="24"/>
        </w:rPr>
        <w:t xml:space="preserve"> insist on their rights</w:t>
      </w:r>
      <w:r w:rsidR="00BD4C9B">
        <w:rPr>
          <w:sz w:val="24"/>
        </w:rPr>
        <w:t xml:space="preserve"> to decide on these matters</w:t>
      </w:r>
      <w:r w:rsidR="009E0FEB">
        <w:rPr>
          <w:sz w:val="24"/>
        </w:rPr>
        <w:t xml:space="preserve"> </w:t>
      </w:r>
      <w:r w:rsidR="00DB6647">
        <w:rPr>
          <w:sz w:val="24"/>
        </w:rPr>
        <w:t>while</w:t>
      </w:r>
      <w:r w:rsidR="007B4EF5">
        <w:rPr>
          <w:sz w:val="24"/>
        </w:rPr>
        <w:t xml:space="preserve"> ignor</w:t>
      </w:r>
      <w:r w:rsidR="00DB6647">
        <w:rPr>
          <w:sz w:val="24"/>
        </w:rPr>
        <w:t>ing</w:t>
      </w:r>
      <w:r w:rsidR="007B4EF5">
        <w:rPr>
          <w:sz w:val="24"/>
        </w:rPr>
        <w:t xml:space="preserve"> the rights of the child to live</w:t>
      </w:r>
      <w:r>
        <w:rPr>
          <w:sz w:val="24"/>
        </w:rPr>
        <w:t xml:space="preserve">! What an abomination! Could this </w:t>
      </w:r>
      <w:r w:rsidR="00B67A5C">
        <w:rPr>
          <w:sz w:val="24"/>
        </w:rPr>
        <w:t xml:space="preserve">new-found </w:t>
      </w:r>
      <w:r>
        <w:rPr>
          <w:sz w:val="24"/>
        </w:rPr>
        <w:t>“Custom” lead to a Double Curse from God</w:t>
      </w:r>
      <w:r w:rsidR="00A65C5F">
        <w:rPr>
          <w:sz w:val="24"/>
        </w:rPr>
        <w:t>?</w:t>
      </w:r>
    </w:p>
    <w:p w14:paraId="70269854" w14:textId="77777777" w:rsidR="004A3C61" w:rsidRDefault="004A3C61" w:rsidP="00682B69">
      <w:pPr>
        <w:rPr>
          <w:sz w:val="24"/>
        </w:rPr>
      </w:pPr>
    </w:p>
    <w:p w14:paraId="7C330212" w14:textId="3DD45352" w:rsidR="00682B69" w:rsidRDefault="004A3C61" w:rsidP="00682B69">
      <w:pPr>
        <w:rPr>
          <w:sz w:val="24"/>
        </w:rPr>
      </w:pPr>
      <w:r>
        <w:rPr>
          <w:sz w:val="24"/>
        </w:rPr>
        <w:t xml:space="preserve">The third Double Blessing from the Lord </w:t>
      </w:r>
      <w:r w:rsidR="00BD4122">
        <w:rPr>
          <w:sz w:val="24"/>
        </w:rPr>
        <w:t xml:space="preserve">last month </w:t>
      </w:r>
      <w:r>
        <w:rPr>
          <w:sz w:val="24"/>
        </w:rPr>
        <w:t xml:space="preserve">was the occasion to celebrate two anniversaries at a Japanese Restaurant with a very loving and dear couple of ours for as long as we can remember. Yes, </w:t>
      </w:r>
      <w:r w:rsidR="00A65C5F">
        <w:rPr>
          <w:sz w:val="24"/>
        </w:rPr>
        <w:t>then</w:t>
      </w:r>
      <w:r w:rsidR="00BD4C9B">
        <w:rPr>
          <w:sz w:val="24"/>
        </w:rPr>
        <w:t>,</w:t>
      </w:r>
      <w:r>
        <w:rPr>
          <w:sz w:val="24"/>
        </w:rPr>
        <w:t xml:space="preserve"> we were able to celebrate their Golden Anniversary while with us it was our 61</w:t>
      </w:r>
      <w:r w:rsidRPr="004A3C61">
        <w:rPr>
          <w:sz w:val="24"/>
          <w:vertAlign w:val="superscript"/>
        </w:rPr>
        <w:t>st</w:t>
      </w:r>
      <w:r>
        <w:rPr>
          <w:sz w:val="24"/>
        </w:rPr>
        <w:t xml:space="preserve"> Wedding Anniversary (having celebrated our Diamond last year). These days it is difficult indeed to come across couples </w:t>
      </w:r>
      <w:r w:rsidR="00350751">
        <w:rPr>
          <w:sz w:val="24"/>
        </w:rPr>
        <w:t>being able to celebrate such anniversaries together. The Lord has been good</w:t>
      </w:r>
      <w:r w:rsidR="002E7F5B">
        <w:rPr>
          <w:sz w:val="24"/>
        </w:rPr>
        <w:t>,</w:t>
      </w:r>
      <w:r w:rsidR="00350751">
        <w:rPr>
          <w:sz w:val="24"/>
        </w:rPr>
        <w:t xml:space="preserve"> very good to both of us with His Double Blessing.</w:t>
      </w:r>
    </w:p>
    <w:p w14:paraId="275A7FE9" w14:textId="77777777" w:rsidR="00500563" w:rsidRDefault="00500563" w:rsidP="00682B69">
      <w:pPr>
        <w:rPr>
          <w:sz w:val="24"/>
        </w:rPr>
      </w:pPr>
    </w:p>
    <w:p w14:paraId="06883292" w14:textId="1B300237" w:rsidR="00500563" w:rsidRPr="005B2EF5" w:rsidRDefault="00500563" w:rsidP="00682B69">
      <w:pPr>
        <w:rPr>
          <w:b/>
          <w:bCs w:val="0"/>
          <w:sz w:val="24"/>
        </w:rPr>
      </w:pPr>
      <w:r>
        <w:rPr>
          <w:sz w:val="24"/>
        </w:rPr>
        <w:t xml:space="preserve">There is also the Double Blessing of Receiving from the Lord’s Saints and Giving to His Servants. Paul reminded the Christians: </w:t>
      </w:r>
      <w:r w:rsidRPr="00500563">
        <w:rPr>
          <w:i/>
          <w:iCs/>
          <w:sz w:val="24"/>
        </w:rPr>
        <w:t xml:space="preserve">I have shewed you all things, how that </w:t>
      </w:r>
      <w:r w:rsidRPr="00500563">
        <w:rPr>
          <w:rFonts w:ascii="Tahoma" w:hAnsi="Tahoma" w:cs="Tahoma"/>
          <w:i/>
          <w:iCs/>
          <w:sz w:val="24"/>
        </w:rPr>
        <w:t>﻿</w:t>
      </w:r>
      <w:r w:rsidRPr="00500563">
        <w:rPr>
          <w:i/>
          <w:iCs/>
          <w:sz w:val="24"/>
        </w:rPr>
        <w:t>so l</w:t>
      </w:r>
      <w:r w:rsidR="005B2EF5">
        <w:rPr>
          <w:i/>
          <w:iCs/>
          <w:sz w:val="24"/>
        </w:rPr>
        <w:t>a</w:t>
      </w:r>
      <w:r w:rsidRPr="00500563">
        <w:rPr>
          <w:i/>
          <w:iCs/>
          <w:sz w:val="24"/>
        </w:rPr>
        <w:t xml:space="preserve">bouring ye ought to </w:t>
      </w:r>
      <w:r w:rsidRPr="00500563">
        <w:rPr>
          <w:rFonts w:ascii="Tahoma" w:hAnsi="Tahoma" w:cs="Tahoma"/>
          <w:i/>
          <w:iCs/>
          <w:sz w:val="24"/>
        </w:rPr>
        <w:t>﻿</w:t>
      </w:r>
      <w:r w:rsidRPr="00500563">
        <w:rPr>
          <w:i/>
          <w:iCs/>
          <w:sz w:val="24"/>
        </w:rPr>
        <w:t xml:space="preserve">support the weak, and to remember the words of the Lord Jesus, how </w:t>
      </w:r>
      <w:r w:rsidR="005B2EF5">
        <w:rPr>
          <w:i/>
          <w:iCs/>
          <w:sz w:val="24"/>
        </w:rPr>
        <w:t>H</w:t>
      </w:r>
      <w:r w:rsidRPr="00500563">
        <w:rPr>
          <w:i/>
          <w:iCs/>
          <w:sz w:val="24"/>
        </w:rPr>
        <w:t xml:space="preserve">e </w:t>
      </w:r>
      <w:proofErr w:type="gramStart"/>
      <w:r w:rsidRPr="00500563">
        <w:rPr>
          <w:i/>
          <w:iCs/>
          <w:sz w:val="24"/>
        </w:rPr>
        <w:t xml:space="preserve">said, </w:t>
      </w:r>
      <w:r w:rsidR="00F9642E">
        <w:rPr>
          <w:i/>
          <w:iCs/>
          <w:sz w:val="24"/>
        </w:rPr>
        <w:t xml:space="preserve"> </w:t>
      </w:r>
      <w:r w:rsidR="005B2EF5">
        <w:rPr>
          <w:i/>
          <w:iCs/>
          <w:sz w:val="24"/>
        </w:rPr>
        <w:t>“</w:t>
      </w:r>
      <w:proofErr w:type="gramEnd"/>
      <w:r w:rsidRPr="005B2EF5">
        <w:rPr>
          <w:b/>
          <w:bCs w:val="0"/>
          <w:i/>
          <w:iCs/>
          <w:sz w:val="24"/>
        </w:rPr>
        <w:t>It is more blessed to give than to receive</w:t>
      </w:r>
      <w:r w:rsidR="005B2EF5">
        <w:rPr>
          <w:b/>
          <w:bCs w:val="0"/>
          <w:i/>
          <w:iCs/>
          <w:sz w:val="24"/>
        </w:rPr>
        <w:t xml:space="preserve">.” </w:t>
      </w:r>
      <w:r w:rsidR="005B2EF5" w:rsidRPr="005B2EF5">
        <w:rPr>
          <w:sz w:val="24"/>
        </w:rPr>
        <w:t>(Acts 20:35)</w:t>
      </w:r>
      <w:r w:rsidR="005B2EF5">
        <w:rPr>
          <w:sz w:val="24"/>
        </w:rPr>
        <w:t xml:space="preserve"> In this respect, I have indeed been doubly blessed of the Lord.</w:t>
      </w:r>
    </w:p>
    <w:p w14:paraId="29B5F532" w14:textId="62321FFA" w:rsidR="002E7F5B" w:rsidRDefault="00287357" w:rsidP="00682B69">
      <w:pPr>
        <w:rPr>
          <w:sz w:val="24"/>
        </w:rPr>
      </w:pPr>
      <w:r>
        <w:rPr>
          <w:sz w:val="24"/>
        </w:rPr>
        <w:lastRenderedPageBreak/>
        <w:t>Finally, I want to thank the Lord for Doubly Blessing my teaching ministry for Him in being</w:t>
      </w:r>
      <w:r w:rsidR="00F9642E">
        <w:rPr>
          <w:sz w:val="24"/>
        </w:rPr>
        <w:t xml:space="preserve"> able </w:t>
      </w:r>
      <w:r>
        <w:rPr>
          <w:sz w:val="24"/>
        </w:rPr>
        <w:t xml:space="preserve">to return to two assembles in Penang to minister to the saints there after a lapse of </w:t>
      </w:r>
      <w:r w:rsidR="00BD4122">
        <w:rPr>
          <w:sz w:val="24"/>
        </w:rPr>
        <w:t xml:space="preserve">nearly two years because of the Covid Scare. </w:t>
      </w:r>
      <w:r>
        <w:rPr>
          <w:sz w:val="24"/>
        </w:rPr>
        <w:t>For Sungai Nibong Gospel Hall</w:t>
      </w:r>
      <w:r w:rsidR="002E7F5B">
        <w:rPr>
          <w:sz w:val="24"/>
        </w:rPr>
        <w:t xml:space="preserve">, the last time I was there was on 13 June 2021 and invited back on June 18, 2023; </w:t>
      </w:r>
      <w:r w:rsidR="0015491C">
        <w:rPr>
          <w:sz w:val="24"/>
        </w:rPr>
        <w:t>l</w:t>
      </w:r>
      <w:r w:rsidR="002E7F5B">
        <w:rPr>
          <w:sz w:val="24"/>
        </w:rPr>
        <w:t>ikewise</w:t>
      </w:r>
      <w:r w:rsidR="00BD4122">
        <w:rPr>
          <w:sz w:val="24"/>
        </w:rPr>
        <w:t>,</w:t>
      </w:r>
      <w:r w:rsidR="002E7F5B">
        <w:rPr>
          <w:sz w:val="24"/>
        </w:rPr>
        <w:t xml:space="preserve"> the last time I was at Island Glades Gospel Centre was on October 9, 2022 but I have been invited back on 16, 23 March 202</w:t>
      </w:r>
      <w:r w:rsidR="0015491C">
        <w:rPr>
          <w:sz w:val="24"/>
        </w:rPr>
        <w:t>5</w:t>
      </w:r>
      <w:r w:rsidR="002E7F5B">
        <w:rPr>
          <w:sz w:val="24"/>
        </w:rPr>
        <w:t xml:space="preserve">. I think in both cases the Oversight was very </w:t>
      </w:r>
      <w:r w:rsidR="0015491C">
        <w:rPr>
          <w:sz w:val="24"/>
        </w:rPr>
        <w:t>kind</w:t>
      </w:r>
      <w:r w:rsidR="002E7F5B">
        <w:rPr>
          <w:sz w:val="24"/>
        </w:rPr>
        <w:t xml:space="preserve"> and considerate of my health (</w:t>
      </w:r>
      <w:r w:rsidR="008C5BB3">
        <w:rPr>
          <w:sz w:val="24"/>
        </w:rPr>
        <w:t xml:space="preserve">mainly </w:t>
      </w:r>
      <w:r w:rsidR="002E7F5B">
        <w:rPr>
          <w:sz w:val="24"/>
        </w:rPr>
        <w:t>physical</w:t>
      </w:r>
      <w:r w:rsidR="008C5BB3">
        <w:rPr>
          <w:sz w:val="24"/>
        </w:rPr>
        <w:t xml:space="preserve"> movement</w:t>
      </w:r>
      <w:r w:rsidR="002E7F5B">
        <w:rPr>
          <w:sz w:val="24"/>
        </w:rPr>
        <w:t>) problems to allow me to take leave. Now that the</w:t>
      </w:r>
      <w:r w:rsidR="0015491C">
        <w:rPr>
          <w:sz w:val="24"/>
        </w:rPr>
        <w:t>y</w:t>
      </w:r>
      <w:r w:rsidR="002E7F5B">
        <w:rPr>
          <w:sz w:val="24"/>
        </w:rPr>
        <w:t xml:space="preserve"> have discovered that indeed the Lord has been blessing me doubly, so I am back</w:t>
      </w:r>
      <w:r w:rsidR="008C5BB3">
        <w:rPr>
          <w:sz w:val="24"/>
        </w:rPr>
        <w:t>.</w:t>
      </w:r>
      <w:r w:rsidR="002E7F5B">
        <w:rPr>
          <w:sz w:val="24"/>
        </w:rPr>
        <w:t xml:space="preserve"> Thank you</w:t>
      </w:r>
      <w:r w:rsidR="008C5BB3">
        <w:rPr>
          <w:sz w:val="24"/>
        </w:rPr>
        <w:t>,</w:t>
      </w:r>
      <w:r w:rsidR="002E7F5B">
        <w:rPr>
          <w:sz w:val="24"/>
        </w:rPr>
        <w:t xml:space="preserve"> dear assemblies for y</w:t>
      </w:r>
      <w:r w:rsidR="0015491C">
        <w:rPr>
          <w:sz w:val="24"/>
        </w:rPr>
        <w:t>o</w:t>
      </w:r>
      <w:r w:rsidR="002E7F5B">
        <w:rPr>
          <w:sz w:val="24"/>
        </w:rPr>
        <w:t>ur love and consideration.</w:t>
      </w:r>
    </w:p>
    <w:p w14:paraId="395D0D92" w14:textId="77777777" w:rsidR="00CA37F1" w:rsidRDefault="00CA37F1" w:rsidP="00682B69">
      <w:pPr>
        <w:rPr>
          <w:sz w:val="24"/>
        </w:rPr>
      </w:pPr>
    </w:p>
    <w:p w14:paraId="0C3EA55D" w14:textId="7FA2071C" w:rsidR="00CA37F1" w:rsidRDefault="00CA37F1" w:rsidP="00682B69">
      <w:pPr>
        <w:rPr>
          <w:sz w:val="24"/>
        </w:rPr>
      </w:pPr>
      <w:r>
        <w:rPr>
          <w:sz w:val="24"/>
        </w:rPr>
        <w:t xml:space="preserve">In </w:t>
      </w:r>
      <w:r w:rsidR="00A65C5F">
        <w:rPr>
          <w:sz w:val="24"/>
        </w:rPr>
        <w:t xml:space="preserve">mentioning </w:t>
      </w:r>
      <w:r>
        <w:rPr>
          <w:sz w:val="24"/>
        </w:rPr>
        <w:t>the above, I have yet to return to two other assemblies on the main</w:t>
      </w:r>
      <w:r w:rsidR="009514AF">
        <w:rPr>
          <w:sz w:val="24"/>
        </w:rPr>
        <w:t>la</w:t>
      </w:r>
      <w:r>
        <w:rPr>
          <w:sz w:val="24"/>
        </w:rPr>
        <w:t xml:space="preserve">nd since the stoppage of the ferry service for motor vehicles. My last visit to Bukit </w:t>
      </w:r>
      <w:proofErr w:type="spellStart"/>
      <w:r>
        <w:rPr>
          <w:sz w:val="24"/>
        </w:rPr>
        <w:t>Mertajam</w:t>
      </w:r>
      <w:proofErr w:type="spellEnd"/>
      <w:r>
        <w:rPr>
          <w:sz w:val="24"/>
        </w:rPr>
        <w:t xml:space="preserve"> Gospel Centre was on 11 July 2021 and to Butterworth Gospel Hall was on 12 June 2022. I am not sure when the Lord will give me a Double Blessing to visit these two assemblies again by restoring the ferry service for cars to the mainland</w:t>
      </w:r>
      <w:r w:rsidR="009514AF">
        <w:rPr>
          <w:sz w:val="24"/>
        </w:rPr>
        <w:t xml:space="preserve"> as I cannot drive the long distance over land and bridge to these two destinations.</w:t>
      </w:r>
      <w:r w:rsidR="00A65C5F">
        <w:rPr>
          <w:sz w:val="24"/>
        </w:rPr>
        <w:t xml:space="preserve"> The Lord’s timing is still the best.</w:t>
      </w:r>
    </w:p>
    <w:p w14:paraId="14B4AC15" w14:textId="512513E4" w:rsidR="002E7F5B" w:rsidRPr="00A66A06" w:rsidRDefault="008C5BB3" w:rsidP="00682B69">
      <w:pPr>
        <w:rPr>
          <w:sz w:val="24"/>
        </w:rPr>
      </w:pPr>
      <w:r>
        <w:rPr>
          <w:sz w:val="24"/>
        </w:rPr>
        <w:t>Thus, m</w:t>
      </w:r>
      <w:r w:rsidR="002E7F5B" w:rsidRPr="00A66A06">
        <w:rPr>
          <w:sz w:val="24"/>
        </w:rPr>
        <w:t xml:space="preserve">y meetings for next year are as follows (DV),: </w:t>
      </w:r>
    </w:p>
    <w:tbl>
      <w:tblPr>
        <w:tblW w:w="50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871"/>
        <w:gridCol w:w="7748"/>
      </w:tblGrid>
      <w:tr w:rsidR="002E7F5B" w:rsidRPr="002E7F5B" w14:paraId="45388374" w14:textId="77777777" w:rsidTr="00624221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723A64C3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February</w:t>
            </w:r>
          </w:p>
        </w:tc>
      </w:tr>
      <w:tr w:rsidR="002E7F5B" w:rsidRPr="002E7F5B" w14:paraId="45FF82A6" w14:textId="77777777" w:rsidTr="0062422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7C14C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F5760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BRGH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7E4C0" w14:textId="77777777" w:rsidR="002E7F5B" w:rsidRPr="002E7F5B" w:rsidRDefault="002E7F5B" w:rsidP="002E7F5B">
            <w:pPr>
              <w:rPr>
                <w:b/>
                <w:color w:val="000000"/>
                <w:sz w:val="24"/>
                <w:lang w:val="en-MY" w:eastAsia="en-MY"/>
              </w:rPr>
            </w:pPr>
            <w:r w:rsidRPr="002E7F5B">
              <w:rPr>
                <w:b/>
                <w:color w:val="000000"/>
                <w:sz w:val="24"/>
                <w:lang w:val="en-MY" w:eastAsia="en-MY"/>
              </w:rPr>
              <w:t>Chinese New Year - Year of the Serpent</w:t>
            </w:r>
          </w:p>
        </w:tc>
      </w:tr>
      <w:tr w:rsidR="002E7F5B" w:rsidRPr="002E7F5B" w14:paraId="4DF01310" w14:textId="77777777" w:rsidTr="00624221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7BFDAD58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March</w:t>
            </w:r>
          </w:p>
        </w:tc>
      </w:tr>
      <w:tr w:rsidR="002E7F5B" w:rsidRPr="002E7F5B" w14:paraId="1EB7DC88" w14:textId="77777777" w:rsidTr="0062422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81DAA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6B5DC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B8E1E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 </w:t>
            </w:r>
          </w:p>
        </w:tc>
      </w:tr>
      <w:tr w:rsidR="002E7F5B" w:rsidRPr="002E7F5B" w14:paraId="58FFD355" w14:textId="77777777" w:rsidTr="0062422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419C3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D04D6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F6C05" w14:textId="77777777" w:rsidR="002E7F5B" w:rsidRPr="002E7F5B" w:rsidRDefault="002E7F5B" w:rsidP="002E7F5B">
            <w:pPr>
              <w:rPr>
                <w:bCs w:val="0"/>
                <w:color w:val="FF0000"/>
                <w:sz w:val="24"/>
                <w:lang w:val="en-MY" w:eastAsia="en-MY"/>
              </w:rPr>
            </w:pPr>
            <w:r w:rsidRPr="002E7F5B">
              <w:rPr>
                <w:bCs w:val="0"/>
                <w:color w:val="FF0000"/>
                <w:sz w:val="24"/>
                <w:lang w:val="en-MY" w:eastAsia="en-MY"/>
              </w:rPr>
              <w:t> </w:t>
            </w:r>
          </w:p>
        </w:tc>
      </w:tr>
      <w:tr w:rsidR="002E7F5B" w:rsidRPr="002E7F5B" w14:paraId="33AE407E" w14:textId="77777777" w:rsidTr="0062422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B43B6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1832B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IGGC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1F199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The Role of the Godly Woman - I Cor. 11:1-16</w:t>
            </w:r>
          </w:p>
        </w:tc>
      </w:tr>
      <w:tr w:rsidR="002E7F5B" w:rsidRPr="002E7F5B" w14:paraId="75FEE6B7" w14:textId="77777777" w:rsidTr="0062422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CE74F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28AC2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IGGC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1EBC6" w14:textId="0CF7D450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The Celebration of the Lord's Supper - I Cor</w:t>
            </w:r>
            <w:r w:rsidR="00A65C5F">
              <w:rPr>
                <w:bCs w:val="0"/>
                <w:color w:val="000000"/>
                <w:sz w:val="24"/>
                <w:lang w:val="en-MY" w:eastAsia="en-MY"/>
              </w:rPr>
              <w:t>.</w:t>
            </w:r>
            <w:r w:rsidRPr="002E7F5B">
              <w:rPr>
                <w:bCs w:val="0"/>
                <w:color w:val="000000"/>
                <w:sz w:val="24"/>
                <w:lang w:val="en-MY" w:eastAsia="en-MY"/>
              </w:rPr>
              <w:t xml:space="preserve"> 11:17-34</w:t>
            </w:r>
          </w:p>
        </w:tc>
      </w:tr>
      <w:tr w:rsidR="002E7F5B" w:rsidRPr="002E7F5B" w14:paraId="22EE3620" w14:textId="77777777" w:rsidTr="0062422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5E7E0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D5DB4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0C0B8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 </w:t>
            </w:r>
          </w:p>
        </w:tc>
      </w:tr>
      <w:tr w:rsidR="002E7F5B" w:rsidRPr="002E7F5B" w14:paraId="114B3311" w14:textId="77777777" w:rsidTr="00624221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3F894C91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bookmarkStart w:id="1" w:name="_Hlk185324025"/>
            <w:r w:rsidRPr="002E7F5B">
              <w:rPr>
                <w:bCs w:val="0"/>
                <w:color w:val="000000"/>
                <w:sz w:val="24"/>
                <w:lang w:val="en-MY" w:eastAsia="en-MY"/>
              </w:rPr>
              <w:t>April</w:t>
            </w:r>
          </w:p>
        </w:tc>
      </w:tr>
      <w:tr w:rsidR="002E7F5B" w:rsidRPr="002E7F5B" w14:paraId="7C91B575" w14:textId="77777777" w:rsidTr="0062422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08D4A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94F30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SNGH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FAF38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 xml:space="preserve">Resurrection Sunday - "It Pleased </w:t>
            </w:r>
            <w:proofErr w:type="gramStart"/>
            <w:r w:rsidRPr="002E7F5B">
              <w:rPr>
                <w:bCs w:val="0"/>
                <w:color w:val="000000"/>
                <w:sz w:val="24"/>
                <w:lang w:val="en-MY" w:eastAsia="en-MY"/>
              </w:rPr>
              <w:t>The</w:t>
            </w:r>
            <w:proofErr w:type="gramEnd"/>
            <w:r w:rsidRPr="002E7F5B">
              <w:rPr>
                <w:bCs w:val="0"/>
                <w:color w:val="000000"/>
                <w:sz w:val="24"/>
                <w:lang w:val="en-MY" w:eastAsia="en-MY"/>
              </w:rPr>
              <w:t xml:space="preserve"> Lord To Bruise Him" (Isa.53)</w:t>
            </w:r>
          </w:p>
        </w:tc>
      </w:tr>
      <w:tr w:rsidR="002E7F5B" w:rsidRPr="002E7F5B" w14:paraId="0F75986A" w14:textId="77777777" w:rsidTr="0062422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B3998" w14:textId="77777777" w:rsidR="002E7F5B" w:rsidRPr="002E7F5B" w:rsidRDefault="002E7F5B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 w:rsidRPr="002E7F5B">
              <w:rPr>
                <w:bCs w:val="0"/>
                <w:color w:val="000000"/>
                <w:sz w:val="24"/>
                <w:lang w:val="en-MY" w:eastAsia="en-MY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D723B" w14:textId="4D9BC8CD" w:rsidR="002E7F5B" w:rsidRPr="002E7F5B" w:rsidRDefault="0015491C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>
              <w:rPr>
                <w:bCs w:val="0"/>
                <w:color w:val="000000"/>
                <w:sz w:val="24"/>
                <w:lang w:val="en-MY" w:eastAsia="en-MY"/>
              </w:rPr>
              <w:t>BRGH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41E93" w14:textId="289E80BC" w:rsidR="002E7F5B" w:rsidRPr="002E7F5B" w:rsidRDefault="008C5BB3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  <w:r>
              <w:rPr>
                <w:bCs w:val="0"/>
                <w:color w:val="000000"/>
                <w:sz w:val="24"/>
                <w:lang w:val="en-MY" w:eastAsia="en-MY"/>
              </w:rPr>
              <w:t>The Rebuilding of the Temple – Ezra chs. 4-6</w:t>
            </w:r>
          </w:p>
        </w:tc>
      </w:tr>
      <w:bookmarkEnd w:id="1"/>
      <w:tr w:rsidR="0015491C" w:rsidRPr="002E7F5B" w14:paraId="3D7FC305" w14:textId="77777777" w:rsidTr="0062422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61E98" w14:textId="77777777" w:rsidR="0015491C" w:rsidRPr="002E7F5B" w:rsidRDefault="0015491C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509B5E" w14:textId="77777777" w:rsidR="0015491C" w:rsidRPr="002E7F5B" w:rsidRDefault="0015491C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651913" w14:textId="77777777" w:rsidR="0015491C" w:rsidRPr="002E7F5B" w:rsidRDefault="0015491C" w:rsidP="002E7F5B">
            <w:pPr>
              <w:rPr>
                <w:bCs w:val="0"/>
                <w:color w:val="000000"/>
                <w:sz w:val="24"/>
                <w:lang w:val="en-MY" w:eastAsia="en-MY"/>
              </w:rPr>
            </w:pPr>
          </w:p>
        </w:tc>
      </w:tr>
      <w:tr w:rsidR="0015491C" w:rsidRPr="0015491C" w14:paraId="7C7BAA6E" w14:textId="77777777" w:rsidTr="00680F0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0B0FE973" w14:textId="30EE4890" w:rsidR="0015491C" w:rsidRPr="0015491C" w:rsidRDefault="0015491C" w:rsidP="0015491C">
            <w:pPr>
              <w:rPr>
                <w:sz w:val="24"/>
                <w:lang w:val="en-MY"/>
              </w:rPr>
            </w:pPr>
            <w:r>
              <w:rPr>
                <w:sz w:val="24"/>
                <w:lang w:val="en-MY"/>
              </w:rPr>
              <w:t>May</w:t>
            </w:r>
          </w:p>
        </w:tc>
      </w:tr>
      <w:tr w:rsidR="0015491C" w:rsidRPr="0015491C" w14:paraId="410457C5" w14:textId="77777777" w:rsidTr="001549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62D02" w14:textId="2C865DD5" w:rsidR="0015491C" w:rsidRPr="0015491C" w:rsidRDefault="0015491C" w:rsidP="0015491C">
            <w:pPr>
              <w:rPr>
                <w:sz w:val="24"/>
                <w:lang w:val="en-MY"/>
              </w:rPr>
            </w:pPr>
            <w:r>
              <w:rPr>
                <w:sz w:val="24"/>
                <w:lang w:val="en-MY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3960B2" w14:textId="6ADBED62" w:rsidR="0015491C" w:rsidRPr="0015491C" w:rsidRDefault="0015491C" w:rsidP="0015491C">
            <w:pPr>
              <w:rPr>
                <w:sz w:val="24"/>
                <w:lang w:val="en-MY"/>
              </w:rPr>
            </w:pPr>
            <w:r>
              <w:rPr>
                <w:sz w:val="24"/>
                <w:lang w:val="en-MY"/>
              </w:rPr>
              <w:t>SAGH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3F64A1" w14:textId="183497EA" w:rsidR="0015491C" w:rsidRPr="0015491C" w:rsidRDefault="0015491C" w:rsidP="0015491C">
            <w:pPr>
              <w:rPr>
                <w:sz w:val="24"/>
                <w:lang w:val="en-MY"/>
              </w:rPr>
            </w:pPr>
            <w:r w:rsidRPr="0015491C">
              <w:rPr>
                <w:sz w:val="24"/>
                <w:lang w:val="en-MY"/>
              </w:rPr>
              <w:t>Jesus' Prophetic Discourse - Mark 13</w:t>
            </w:r>
          </w:p>
        </w:tc>
      </w:tr>
      <w:tr w:rsidR="0015491C" w:rsidRPr="0015491C" w14:paraId="08060DEC" w14:textId="77777777" w:rsidTr="001549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7EDE4" w14:textId="29B0982D" w:rsidR="0015491C" w:rsidRPr="0015491C" w:rsidRDefault="0015491C" w:rsidP="0015491C">
            <w:pPr>
              <w:rPr>
                <w:sz w:val="24"/>
                <w:lang w:val="en-MY"/>
              </w:rPr>
            </w:pPr>
            <w:r>
              <w:rPr>
                <w:sz w:val="24"/>
                <w:lang w:val="en-MY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2F0C" w14:textId="31D8334D" w:rsidR="0015491C" w:rsidRPr="0015491C" w:rsidRDefault="0015491C" w:rsidP="0015491C">
            <w:pPr>
              <w:rPr>
                <w:sz w:val="24"/>
                <w:lang w:val="en-MY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3FDCCB" w14:textId="7EA5987F" w:rsidR="0015491C" w:rsidRPr="0015491C" w:rsidRDefault="0015491C" w:rsidP="0015491C">
            <w:pPr>
              <w:rPr>
                <w:sz w:val="24"/>
                <w:lang w:val="en-MY"/>
              </w:rPr>
            </w:pPr>
          </w:p>
        </w:tc>
      </w:tr>
    </w:tbl>
    <w:p w14:paraId="4D4BCDEF" w14:textId="657A023C" w:rsidR="002E7F5B" w:rsidRDefault="002E7F5B" w:rsidP="00682B69">
      <w:pPr>
        <w:rPr>
          <w:sz w:val="24"/>
        </w:rPr>
      </w:pPr>
    </w:p>
    <w:p w14:paraId="7A2E8BDD" w14:textId="6263F205" w:rsidR="00A66A06" w:rsidRDefault="00A66A06" w:rsidP="00682B69">
      <w:pPr>
        <w:rPr>
          <w:sz w:val="24"/>
        </w:rPr>
      </w:pPr>
      <w:r>
        <w:rPr>
          <w:sz w:val="24"/>
        </w:rPr>
        <w:t>The Lord indeed is good for all these Double Blessings.</w:t>
      </w:r>
    </w:p>
    <w:p w14:paraId="17C58172" w14:textId="5BCFC296" w:rsidR="002E7F5B" w:rsidRPr="008C5BB3" w:rsidRDefault="00A66A06" w:rsidP="00A66A06">
      <w:pPr>
        <w:jc w:val="center"/>
        <w:rPr>
          <w:color w:val="0000FF"/>
          <w:sz w:val="28"/>
          <w:szCs w:val="28"/>
        </w:rPr>
      </w:pPr>
      <w:r w:rsidRPr="008C5BB3">
        <w:rPr>
          <w:color w:val="0000FF"/>
          <w:sz w:val="28"/>
          <w:szCs w:val="28"/>
        </w:rPr>
        <w:t xml:space="preserve">And now may my wife and I take this </w:t>
      </w:r>
      <w:r w:rsidR="002D25A0" w:rsidRPr="008C5BB3">
        <w:rPr>
          <w:b/>
          <w:bCs w:val="0"/>
          <w:color w:val="0000FF"/>
          <w:sz w:val="28"/>
          <w:szCs w:val="28"/>
        </w:rPr>
        <w:t>O</w:t>
      </w:r>
      <w:r w:rsidRPr="008C5BB3">
        <w:rPr>
          <w:color w:val="0000FF"/>
          <w:sz w:val="28"/>
          <w:szCs w:val="28"/>
        </w:rPr>
        <w:t xml:space="preserve">pportunity and </w:t>
      </w:r>
      <w:r w:rsidR="002D25A0" w:rsidRPr="008C5BB3">
        <w:rPr>
          <w:b/>
          <w:bCs w:val="0"/>
          <w:color w:val="0000FF"/>
          <w:sz w:val="28"/>
          <w:szCs w:val="28"/>
        </w:rPr>
        <w:t>O</w:t>
      </w:r>
      <w:r w:rsidRPr="008C5BB3">
        <w:rPr>
          <w:color w:val="0000FF"/>
          <w:sz w:val="28"/>
          <w:szCs w:val="28"/>
        </w:rPr>
        <w:t>ccasion</w:t>
      </w:r>
    </w:p>
    <w:p w14:paraId="727E3617" w14:textId="51A31D75" w:rsidR="00762605" w:rsidRPr="008C5BB3" w:rsidRDefault="00F9642E" w:rsidP="00A66A06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To </w:t>
      </w:r>
      <w:r w:rsidR="00A66A06" w:rsidRPr="008C5BB3">
        <w:rPr>
          <w:color w:val="0000FF"/>
          <w:sz w:val="28"/>
          <w:szCs w:val="28"/>
        </w:rPr>
        <w:t xml:space="preserve">Wish All of You </w:t>
      </w:r>
      <w:r w:rsidR="00762605" w:rsidRPr="008C5BB3">
        <w:rPr>
          <w:color w:val="0000FF"/>
          <w:sz w:val="28"/>
          <w:szCs w:val="28"/>
        </w:rPr>
        <w:t>and your Family</w:t>
      </w:r>
    </w:p>
    <w:p w14:paraId="29B9B867" w14:textId="4ED5933C" w:rsidR="00A66A06" w:rsidRPr="008C5BB3" w:rsidRDefault="00A66A06" w:rsidP="00A66A06">
      <w:pPr>
        <w:jc w:val="center"/>
        <w:rPr>
          <w:color w:val="0000FF"/>
          <w:sz w:val="28"/>
          <w:szCs w:val="28"/>
        </w:rPr>
      </w:pPr>
      <w:r w:rsidRPr="008C5BB3">
        <w:rPr>
          <w:b/>
          <w:bCs w:val="0"/>
          <w:color w:val="0000FF"/>
          <w:sz w:val="28"/>
          <w:szCs w:val="28"/>
        </w:rPr>
        <w:t>A Double Blessing</w:t>
      </w:r>
      <w:r w:rsidRPr="008C5BB3">
        <w:rPr>
          <w:color w:val="0000FF"/>
          <w:sz w:val="28"/>
          <w:szCs w:val="28"/>
        </w:rPr>
        <w:t xml:space="preserve"> from the Lord Himself</w:t>
      </w:r>
    </w:p>
    <w:p w14:paraId="407EA903" w14:textId="77777777" w:rsidR="002D25A0" w:rsidRPr="008C5BB3" w:rsidRDefault="00A66A06" w:rsidP="00A66A06">
      <w:pPr>
        <w:jc w:val="center"/>
        <w:rPr>
          <w:b/>
          <w:bCs w:val="0"/>
          <w:caps/>
          <w:color w:val="FF0000"/>
          <w:sz w:val="32"/>
          <w:szCs w:val="32"/>
        </w:rPr>
      </w:pPr>
      <w:r w:rsidRPr="008C5BB3">
        <w:rPr>
          <w:b/>
          <w:bCs w:val="0"/>
          <w:caps/>
          <w:color w:val="FF0000"/>
          <w:sz w:val="32"/>
          <w:szCs w:val="32"/>
        </w:rPr>
        <w:t xml:space="preserve">A </w:t>
      </w:r>
      <w:r w:rsidR="002D25A0" w:rsidRPr="008C5BB3">
        <w:rPr>
          <w:b/>
          <w:bCs w:val="0"/>
          <w:caps/>
          <w:color w:val="FF0000"/>
          <w:sz w:val="32"/>
          <w:szCs w:val="32"/>
        </w:rPr>
        <w:t xml:space="preserve">Double Blessing for </w:t>
      </w:r>
    </w:p>
    <w:p w14:paraId="30C61475" w14:textId="5A0940D2" w:rsidR="002D25A0" w:rsidRDefault="00A66A06" w:rsidP="00A66A06">
      <w:pPr>
        <w:jc w:val="center"/>
        <w:rPr>
          <w:b/>
          <w:bCs w:val="0"/>
          <w:color w:val="FF0000"/>
          <w:sz w:val="32"/>
          <w:szCs w:val="32"/>
        </w:rPr>
      </w:pPr>
      <w:r>
        <w:rPr>
          <w:b/>
          <w:bCs w:val="0"/>
          <w:color w:val="FF0000"/>
          <w:sz w:val="32"/>
          <w:szCs w:val="32"/>
        </w:rPr>
        <w:t xml:space="preserve">A </w:t>
      </w:r>
      <w:r w:rsidR="002D25A0" w:rsidRPr="008C5BB3">
        <w:rPr>
          <w:b/>
          <w:bCs w:val="0"/>
          <w:caps/>
          <w:color w:val="FF0000"/>
          <w:sz w:val="32"/>
          <w:szCs w:val="32"/>
        </w:rPr>
        <w:t xml:space="preserve">Prosperous </w:t>
      </w:r>
      <w:r w:rsidR="008C5BB3">
        <w:rPr>
          <w:b/>
          <w:bCs w:val="0"/>
          <w:color w:val="FF0000"/>
          <w:sz w:val="32"/>
          <w:szCs w:val="32"/>
        </w:rPr>
        <w:t xml:space="preserve">(Josh. 1:8; Psa. 1:3) </w:t>
      </w:r>
      <w:r w:rsidR="002D25A0">
        <w:rPr>
          <w:b/>
          <w:bCs w:val="0"/>
          <w:color w:val="FF0000"/>
          <w:sz w:val="32"/>
          <w:szCs w:val="32"/>
        </w:rPr>
        <w:t xml:space="preserve">and </w:t>
      </w:r>
    </w:p>
    <w:p w14:paraId="075D3BCA" w14:textId="2A992207" w:rsidR="00A66A06" w:rsidRDefault="002D25A0" w:rsidP="00A66A06">
      <w:pPr>
        <w:jc w:val="center"/>
        <w:rPr>
          <w:b/>
          <w:bCs w:val="0"/>
          <w:color w:val="FF0000"/>
          <w:sz w:val="32"/>
          <w:szCs w:val="32"/>
        </w:rPr>
      </w:pPr>
      <w:r>
        <w:rPr>
          <w:b/>
          <w:bCs w:val="0"/>
          <w:color w:val="FF0000"/>
          <w:sz w:val="32"/>
          <w:szCs w:val="32"/>
        </w:rPr>
        <w:t xml:space="preserve">A </w:t>
      </w:r>
      <w:r w:rsidR="00A66A06" w:rsidRPr="00A66A06">
        <w:rPr>
          <w:b/>
          <w:bCs w:val="0"/>
          <w:color w:val="FF0000"/>
          <w:sz w:val="32"/>
          <w:szCs w:val="32"/>
        </w:rPr>
        <w:t>BOUNTIFUL NEW YEAR</w:t>
      </w:r>
      <w:r w:rsidR="00E60CDC">
        <w:rPr>
          <w:b/>
          <w:bCs w:val="0"/>
          <w:color w:val="FF0000"/>
          <w:sz w:val="32"/>
          <w:szCs w:val="32"/>
        </w:rPr>
        <w:t>…</w:t>
      </w:r>
    </w:p>
    <w:p w14:paraId="176720B9" w14:textId="2C9CA06E" w:rsidR="009F08D1" w:rsidRDefault="009F08D1" w:rsidP="00A66A06">
      <w:pPr>
        <w:jc w:val="center"/>
        <w:rPr>
          <w:b/>
          <w:bCs w:val="0"/>
          <w:color w:val="FF0000"/>
          <w:sz w:val="32"/>
          <w:szCs w:val="32"/>
        </w:rPr>
      </w:pPr>
      <w:r>
        <w:rPr>
          <w:b/>
          <w:bCs w:val="0"/>
          <w:color w:val="FF0000"/>
          <w:sz w:val="32"/>
          <w:szCs w:val="32"/>
        </w:rPr>
        <w:t xml:space="preserve">With a Double Portion of </w:t>
      </w:r>
      <w:r w:rsidRPr="009F08D1">
        <w:rPr>
          <w:b/>
          <w:bCs w:val="0"/>
          <w:smallCaps/>
          <w:color w:val="FF0000"/>
          <w:sz w:val="32"/>
          <w:szCs w:val="32"/>
        </w:rPr>
        <w:t>Prosperity</w:t>
      </w:r>
      <w:r>
        <w:rPr>
          <w:b/>
          <w:bCs w:val="0"/>
          <w:color w:val="FF0000"/>
          <w:sz w:val="32"/>
          <w:szCs w:val="32"/>
        </w:rPr>
        <w:t xml:space="preserve"> in the Coming Year: -</w:t>
      </w:r>
    </w:p>
    <w:p w14:paraId="2C1F8D40" w14:textId="144B2B83" w:rsidR="009F08D1" w:rsidRPr="002D25A0" w:rsidRDefault="009F08D1" w:rsidP="002D25A0">
      <w:pPr>
        <w:pStyle w:val="ListParagraph"/>
        <w:numPr>
          <w:ilvl w:val="0"/>
          <w:numId w:val="1"/>
        </w:numPr>
        <w:ind w:right="-330"/>
        <w:rPr>
          <w:color w:val="FF0000"/>
          <w:sz w:val="24"/>
        </w:rPr>
      </w:pPr>
      <w:r w:rsidRPr="002D25A0">
        <w:rPr>
          <w:b/>
          <w:bCs w:val="0"/>
          <w:color w:val="FF0000"/>
          <w:sz w:val="24"/>
        </w:rPr>
        <w:t>Josh. 1:8</w:t>
      </w:r>
      <w:r w:rsidRPr="002D25A0">
        <w:rPr>
          <w:color w:val="FF0000"/>
          <w:sz w:val="24"/>
        </w:rPr>
        <w:t xml:space="preserve"> – </w:t>
      </w:r>
      <w:r w:rsidRPr="002D25A0">
        <w:rPr>
          <w:i/>
          <w:iCs/>
          <w:color w:val="FF0000"/>
          <w:sz w:val="24"/>
        </w:rPr>
        <w:t xml:space="preserve">This book of the law shall not depart out of thy mouth; but </w:t>
      </w:r>
      <w:r w:rsidRPr="002D25A0">
        <w:rPr>
          <w:rFonts w:ascii="Tahoma" w:hAnsi="Tahoma" w:cs="Tahoma"/>
          <w:i/>
          <w:iCs/>
          <w:color w:val="FF0000"/>
          <w:sz w:val="24"/>
        </w:rPr>
        <w:t>﻿</w:t>
      </w:r>
      <w:r w:rsidRPr="002D25A0">
        <w:rPr>
          <w:i/>
          <w:iCs/>
          <w:color w:val="FF0000"/>
          <w:sz w:val="24"/>
        </w:rPr>
        <w:t>thou shalt meditate therein day and night, that thou mayest observe to do according to all that is</w:t>
      </w:r>
      <w:r w:rsidR="002D25A0" w:rsidRPr="002D25A0">
        <w:rPr>
          <w:i/>
          <w:iCs/>
          <w:color w:val="FF0000"/>
          <w:sz w:val="24"/>
        </w:rPr>
        <w:t xml:space="preserve"> </w:t>
      </w:r>
      <w:r w:rsidRPr="002D25A0">
        <w:rPr>
          <w:i/>
          <w:iCs/>
          <w:color w:val="FF0000"/>
          <w:sz w:val="24"/>
        </w:rPr>
        <w:t xml:space="preserve">written therein: for </w:t>
      </w:r>
      <w:r w:rsidRPr="002D25A0">
        <w:rPr>
          <w:b/>
          <w:bCs w:val="0"/>
          <w:i/>
          <w:iCs/>
          <w:color w:val="FF0000"/>
          <w:sz w:val="24"/>
        </w:rPr>
        <w:t xml:space="preserve">then thou shalt make thy way </w:t>
      </w:r>
      <w:r w:rsidRPr="002D25A0">
        <w:rPr>
          <w:b/>
          <w:bCs w:val="0"/>
          <w:i/>
          <w:iCs/>
          <w:smallCaps/>
          <w:color w:val="FF0000"/>
          <w:sz w:val="24"/>
        </w:rPr>
        <w:t>prosperous</w:t>
      </w:r>
      <w:r w:rsidRPr="002D25A0">
        <w:rPr>
          <w:b/>
          <w:bCs w:val="0"/>
          <w:i/>
          <w:iCs/>
          <w:color w:val="FF0000"/>
          <w:sz w:val="24"/>
        </w:rPr>
        <w:t xml:space="preserve">, and then thou shalt </w:t>
      </w:r>
      <w:r w:rsidRPr="002D25A0">
        <w:rPr>
          <w:rFonts w:ascii="Tahoma" w:hAnsi="Tahoma" w:cs="Tahoma"/>
          <w:b/>
          <w:bCs w:val="0"/>
          <w:i/>
          <w:iCs/>
          <w:color w:val="FF0000"/>
          <w:sz w:val="24"/>
        </w:rPr>
        <w:t>﻿</w:t>
      </w:r>
      <w:r w:rsidRPr="002D25A0">
        <w:rPr>
          <w:b/>
          <w:bCs w:val="0"/>
          <w:i/>
          <w:iCs/>
          <w:color w:val="FF0000"/>
          <w:sz w:val="24"/>
        </w:rPr>
        <w:t>have good success</w:t>
      </w:r>
      <w:r w:rsidRPr="002D25A0">
        <w:rPr>
          <w:i/>
          <w:iCs/>
          <w:color w:val="FF0000"/>
          <w:sz w:val="24"/>
        </w:rPr>
        <w:t>.</w:t>
      </w:r>
    </w:p>
    <w:p w14:paraId="67D1158C" w14:textId="026EBAF1" w:rsidR="002D25A0" w:rsidRDefault="009F08D1" w:rsidP="002D25A0">
      <w:pPr>
        <w:pStyle w:val="ListParagraph"/>
        <w:numPr>
          <w:ilvl w:val="0"/>
          <w:numId w:val="1"/>
        </w:numPr>
        <w:rPr>
          <w:i/>
          <w:iCs/>
          <w:color w:val="FF0000"/>
          <w:sz w:val="24"/>
        </w:rPr>
      </w:pPr>
      <w:r w:rsidRPr="002D25A0">
        <w:rPr>
          <w:b/>
          <w:bCs w:val="0"/>
          <w:color w:val="FF0000"/>
          <w:sz w:val="24"/>
        </w:rPr>
        <w:t>Psa. 1:3</w:t>
      </w:r>
      <w:r w:rsidRPr="002D25A0">
        <w:rPr>
          <w:color w:val="FF0000"/>
          <w:sz w:val="24"/>
        </w:rPr>
        <w:t xml:space="preserve"> – </w:t>
      </w:r>
      <w:r w:rsidRPr="002D25A0">
        <w:rPr>
          <w:i/>
          <w:iCs/>
          <w:color w:val="FF0000"/>
          <w:sz w:val="24"/>
        </w:rPr>
        <w:t xml:space="preserve">And he shall be </w:t>
      </w:r>
      <w:r w:rsidRPr="002D25A0">
        <w:rPr>
          <w:rFonts w:ascii="Tahoma" w:hAnsi="Tahoma" w:cs="Tahoma"/>
          <w:i/>
          <w:iCs/>
          <w:color w:val="FF0000"/>
          <w:sz w:val="24"/>
        </w:rPr>
        <w:t>﻿</w:t>
      </w:r>
      <w:r w:rsidRPr="002D25A0">
        <w:rPr>
          <w:i/>
          <w:iCs/>
          <w:color w:val="FF0000"/>
          <w:sz w:val="24"/>
        </w:rPr>
        <w:t xml:space="preserve">like a tree planted by the rivers of water, That bringeth forth his fruit in his season; </w:t>
      </w:r>
      <w:r w:rsidRPr="002D25A0">
        <w:rPr>
          <w:rFonts w:ascii="Tahoma" w:hAnsi="Tahoma" w:cs="Tahoma"/>
          <w:i/>
          <w:iCs/>
          <w:color w:val="FF0000"/>
          <w:sz w:val="24"/>
        </w:rPr>
        <w:t>﻿</w:t>
      </w:r>
      <w:r w:rsidRPr="002D25A0">
        <w:rPr>
          <w:i/>
          <w:iCs/>
          <w:color w:val="FF0000"/>
          <w:sz w:val="24"/>
        </w:rPr>
        <w:t xml:space="preserve">His leaf also shall not </w:t>
      </w:r>
      <w:r w:rsidRPr="002D25A0">
        <w:rPr>
          <w:rFonts w:ascii="Tahoma" w:hAnsi="Tahoma" w:cs="Tahoma"/>
          <w:i/>
          <w:iCs/>
          <w:color w:val="FF0000"/>
          <w:sz w:val="24"/>
        </w:rPr>
        <w:t>﻿</w:t>
      </w:r>
      <w:r w:rsidRPr="002D25A0">
        <w:rPr>
          <w:i/>
          <w:iCs/>
          <w:color w:val="FF0000"/>
          <w:sz w:val="24"/>
        </w:rPr>
        <w:t>wither;</w:t>
      </w:r>
    </w:p>
    <w:p w14:paraId="5E311003" w14:textId="31B3BC43" w:rsidR="002D25A0" w:rsidRDefault="009F08D1" w:rsidP="00CA37F1">
      <w:pPr>
        <w:pStyle w:val="ListParagraph"/>
        <w:rPr>
          <w:b/>
          <w:bCs w:val="0"/>
          <w:color w:val="FF0000"/>
          <w:sz w:val="32"/>
          <w:szCs w:val="32"/>
        </w:rPr>
      </w:pPr>
      <w:r w:rsidRPr="002D25A0">
        <w:rPr>
          <w:b/>
          <w:bCs w:val="0"/>
          <w:i/>
          <w:iCs/>
          <w:color w:val="FF0000"/>
          <w:sz w:val="24"/>
        </w:rPr>
        <w:t xml:space="preserve">And whatsoever he doeth shall </w:t>
      </w:r>
      <w:r w:rsidRPr="002D25A0">
        <w:rPr>
          <w:rFonts w:ascii="Tahoma" w:hAnsi="Tahoma" w:cs="Tahoma"/>
          <w:b/>
          <w:bCs w:val="0"/>
          <w:i/>
          <w:iCs/>
          <w:color w:val="FF0000"/>
          <w:sz w:val="24"/>
        </w:rPr>
        <w:t>﻿</w:t>
      </w:r>
      <w:r w:rsidRPr="002D25A0">
        <w:rPr>
          <w:b/>
          <w:bCs w:val="0"/>
          <w:i/>
          <w:iCs/>
          <w:smallCaps/>
          <w:color w:val="FF0000"/>
          <w:sz w:val="24"/>
        </w:rPr>
        <w:t>prosper</w:t>
      </w:r>
      <w:r w:rsidRPr="002D25A0">
        <w:rPr>
          <w:i/>
          <w:iCs/>
          <w:color w:val="FF0000"/>
          <w:sz w:val="24"/>
        </w:rPr>
        <w:t>.</w:t>
      </w:r>
    </w:p>
    <w:sectPr w:rsidR="002D25A0" w:rsidSect="00A65C5F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3CE8"/>
    <w:multiLevelType w:val="hybridMultilevel"/>
    <w:tmpl w:val="527A9134"/>
    <w:lvl w:ilvl="0" w:tplc="D92E3B1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8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49"/>
    <w:rsid w:val="00032FAC"/>
    <w:rsid w:val="000433D4"/>
    <w:rsid w:val="0011283F"/>
    <w:rsid w:val="0015491C"/>
    <w:rsid w:val="0015650F"/>
    <w:rsid w:val="00162B43"/>
    <w:rsid w:val="001A5796"/>
    <w:rsid w:val="001B770B"/>
    <w:rsid w:val="001D2E6B"/>
    <w:rsid w:val="00265861"/>
    <w:rsid w:val="00287357"/>
    <w:rsid w:val="002D25A0"/>
    <w:rsid w:val="002E7F5B"/>
    <w:rsid w:val="002F2038"/>
    <w:rsid w:val="00307D03"/>
    <w:rsid w:val="003142F3"/>
    <w:rsid w:val="00350751"/>
    <w:rsid w:val="003B6790"/>
    <w:rsid w:val="004402A4"/>
    <w:rsid w:val="0044208C"/>
    <w:rsid w:val="0044566B"/>
    <w:rsid w:val="004663AE"/>
    <w:rsid w:val="004A3C61"/>
    <w:rsid w:val="004E1838"/>
    <w:rsid w:val="00500563"/>
    <w:rsid w:val="00563F0E"/>
    <w:rsid w:val="005B2EF5"/>
    <w:rsid w:val="005B6E9B"/>
    <w:rsid w:val="006069E7"/>
    <w:rsid w:val="00621EF6"/>
    <w:rsid w:val="00653B80"/>
    <w:rsid w:val="00656352"/>
    <w:rsid w:val="006634D7"/>
    <w:rsid w:val="006755A2"/>
    <w:rsid w:val="00682B69"/>
    <w:rsid w:val="00701D51"/>
    <w:rsid w:val="00762605"/>
    <w:rsid w:val="007668CE"/>
    <w:rsid w:val="00797CB6"/>
    <w:rsid w:val="007A3B56"/>
    <w:rsid w:val="007B4EF5"/>
    <w:rsid w:val="00837D1C"/>
    <w:rsid w:val="008872BF"/>
    <w:rsid w:val="008C5BB3"/>
    <w:rsid w:val="009514AF"/>
    <w:rsid w:val="00952FD8"/>
    <w:rsid w:val="00996808"/>
    <w:rsid w:val="009E0FEB"/>
    <w:rsid w:val="009F08D1"/>
    <w:rsid w:val="009F6F1F"/>
    <w:rsid w:val="00A65C5F"/>
    <w:rsid w:val="00A66A06"/>
    <w:rsid w:val="00AC62C0"/>
    <w:rsid w:val="00B03BBF"/>
    <w:rsid w:val="00B10347"/>
    <w:rsid w:val="00B258E6"/>
    <w:rsid w:val="00B42933"/>
    <w:rsid w:val="00B5281D"/>
    <w:rsid w:val="00B53749"/>
    <w:rsid w:val="00B67A5C"/>
    <w:rsid w:val="00BC6D12"/>
    <w:rsid w:val="00BC7796"/>
    <w:rsid w:val="00BD4122"/>
    <w:rsid w:val="00BD4C9B"/>
    <w:rsid w:val="00BF0178"/>
    <w:rsid w:val="00C12F82"/>
    <w:rsid w:val="00C23E0C"/>
    <w:rsid w:val="00C57A1A"/>
    <w:rsid w:val="00CA37F1"/>
    <w:rsid w:val="00CD339A"/>
    <w:rsid w:val="00CE3160"/>
    <w:rsid w:val="00D748D9"/>
    <w:rsid w:val="00D82B04"/>
    <w:rsid w:val="00DB6647"/>
    <w:rsid w:val="00DC7A5E"/>
    <w:rsid w:val="00E60CDC"/>
    <w:rsid w:val="00E6594B"/>
    <w:rsid w:val="00E776EA"/>
    <w:rsid w:val="00EB1454"/>
    <w:rsid w:val="00ED78E9"/>
    <w:rsid w:val="00F00485"/>
    <w:rsid w:val="00F251C0"/>
    <w:rsid w:val="00F52784"/>
    <w:rsid w:val="00F9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F628"/>
  <w15:chartTrackingRefBased/>
  <w15:docId w15:val="{FBF2CBE6-99D5-4DAF-B6BC-A09A869B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91C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2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ita-bethel-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3</cp:revision>
  <dcterms:created xsi:type="dcterms:W3CDTF">2024-12-30T11:58:00Z</dcterms:created>
  <dcterms:modified xsi:type="dcterms:W3CDTF">2024-12-31T01:41:00Z</dcterms:modified>
</cp:coreProperties>
</file>