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934C" w14:textId="4858F400" w:rsidR="003D642E" w:rsidRPr="000460EE" w:rsidRDefault="003D642E" w:rsidP="003D642E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</w:pP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R10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4</w:t>
      </w:r>
      <w:r w:rsidR="002B1CFF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1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 -</w:t>
      </w: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 Rumination for 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January </w:t>
      </w:r>
      <w:r w:rsidR="00AE0104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12</w:t>
      </w:r>
      <w:r w:rsidR="002B1CFF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,</w:t>
      </w: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 202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5</w:t>
      </w:r>
    </w:p>
    <w:p w14:paraId="16908821" w14:textId="35DE60F5" w:rsidR="003D642E" w:rsidRPr="005D1B8A" w:rsidRDefault="003D642E" w:rsidP="003D642E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  <w:rPr>
          <w:sz w:val="20"/>
          <w:szCs w:val="20"/>
        </w:rPr>
      </w:pPr>
      <w:r w:rsidRPr="005D1B8A"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 w:rsidRPr="005D1B8A"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 w:rsidRPr="005D1B8A">
        <w:rPr>
          <w:rFonts w:eastAsia="Calibri"/>
          <w:color w:val="FF0000"/>
          <w:sz w:val="20"/>
          <w:szCs w:val="20"/>
          <w:lang w:eastAsia="en-MY"/>
        </w:rPr>
        <w:t>heme</w:t>
      </w:r>
      <w:r w:rsidRPr="005D1B8A"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 w:rsidRPr="005D1B8A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 xml:space="preserve">The </w:t>
      </w:r>
      <w:r w:rsidR="00AE0104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Walk of the Christian</w:t>
      </w:r>
      <w:r w:rsidR="00AE0104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 w:rsidR="00AE0104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5" w:history="1">
        <w:r w:rsidRPr="005D1B8A">
          <w:rPr>
            <w:rFonts w:eastAsia="Calibri"/>
            <w:color w:val="0000FF"/>
            <w:sz w:val="20"/>
            <w:szCs w:val="20"/>
            <w:u w:val="single"/>
            <w:lang w:eastAsia="en-MY"/>
          </w:rPr>
          <w:t>berita-bethel-ung.com</w:t>
        </w:r>
      </w:hyperlink>
    </w:p>
    <w:p w14:paraId="73A3377E" w14:textId="1ED0366D" w:rsidR="003D642E" w:rsidRPr="00CD644D" w:rsidRDefault="003D642E" w:rsidP="00CD644D">
      <w:pPr>
        <w:pStyle w:val="NoSpacing"/>
        <w:tabs>
          <w:tab w:val="left" w:pos="993"/>
          <w:tab w:val="left" w:pos="7088"/>
        </w:tabs>
        <w:rPr>
          <w:rFonts w:ascii="Times New Roman" w:hAnsi="Times New Roman"/>
          <w:lang w:eastAsia="en-MY"/>
        </w:rPr>
      </w:pPr>
      <w:r w:rsidRPr="005D1B8A"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 w:rsidRPr="005D1B8A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 w:rsidRPr="005D1B8A">
        <w:rPr>
          <w:rFonts w:ascii="Times New Roman" w:hAnsi="Times New Roman"/>
          <w:color w:val="FF0000"/>
          <w:sz w:val="20"/>
          <w:szCs w:val="20"/>
          <w:lang w:val="en-US"/>
        </w:rPr>
        <w:t xml:space="preserve">ext: 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ab/>
      </w:r>
      <w:r w:rsidR="00CD644D" w:rsidRPr="00CD644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And walk in love</w:t>
      </w:r>
      <w:r w:rsidR="00CD644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…</w:t>
      </w:r>
      <w:r w:rsidR="00CD644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="00CD644D">
        <w:rPr>
          <w:rFonts w:ascii="Times New Roman" w:hAnsi="Times New Roman"/>
          <w:color w:val="FF0000"/>
          <w:sz w:val="20"/>
          <w:szCs w:val="20"/>
          <w:lang w:val="en-US"/>
        </w:rPr>
        <w:t>Eph. 5:1</w:t>
      </w:r>
    </w:p>
    <w:p w14:paraId="5794DD33" w14:textId="6645679C" w:rsidR="003D642E" w:rsidRDefault="003D642E" w:rsidP="003D642E">
      <w:pPr>
        <w:tabs>
          <w:tab w:val="left" w:pos="851"/>
          <w:tab w:val="left" w:pos="7088"/>
          <w:tab w:val="left" w:pos="7371"/>
          <w:tab w:val="left" w:pos="7655"/>
        </w:tabs>
        <w:rPr>
          <w:b/>
          <w:bCs/>
          <w:color w:val="FF0000"/>
          <w:sz w:val="20"/>
          <w:szCs w:val="20"/>
        </w:rPr>
      </w:pPr>
      <w:r w:rsidRPr="000460EE">
        <w:rPr>
          <w:b/>
          <w:bCs/>
          <w:color w:val="FF0000"/>
          <w:sz w:val="20"/>
          <w:szCs w:val="20"/>
        </w:rPr>
        <w:t xml:space="preserve">The Thots: </w:t>
      </w:r>
      <w:r>
        <w:rPr>
          <w:b/>
          <w:bCs/>
          <w:color w:val="FF0000"/>
          <w:sz w:val="20"/>
          <w:szCs w:val="20"/>
        </w:rPr>
        <w:t xml:space="preserve"> </w:t>
      </w:r>
    </w:p>
    <w:p w14:paraId="3E8AE7CE" w14:textId="06128B55" w:rsidR="00AE0104" w:rsidRDefault="00AE0104" w:rsidP="003D642E">
      <w:pPr>
        <w:tabs>
          <w:tab w:val="left" w:pos="851"/>
          <w:tab w:val="left" w:pos="7088"/>
          <w:tab w:val="left" w:pos="7371"/>
          <w:tab w:val="left" w:pos="7655"/>
        </w:tabs>
        <w:rPr>
          <w:sz w:val="20"/>
          <w:szCs w:val="20"/>
        </w:rPr>
      </w:pPr>
      <w:r w:rsidRPr="00AE0104">
        <w:rPr>
          <w:sz w:val="20"/>
          <w:szCs w:val="20"/>
        </w:rPr>
        <w:t xml:space="preserve">Intro. </w:t>
      </w:r>
      <w:r>
        <w:rPr>
          <w:sz w:val="20"/>
          <w:szCs w:val="20"/>
        </w:rPr>
        <w:t xml:space="preserve">Now that New Year </w:t>
      </w:r>
      <w:r w:rsidR="00CD644D" w:rsidRPr="00CD644D">
        <w:rPr>
          <w:b/>
          <w:bCs/>
          <w:sz w:val="20"/>
          <w:szCs w:val="20"/>
        </w:rPr>
        <w:t>D</w:t>
      </w:r>
      <w:r w:rsidR="00CD644D">
        <w:rPr>
          <w:sz w:val="20"/>
          <w:szCs w:val="20"/>
        </w:rPr>
        <w:t xml:space="preserve">ay </w:t>
      </w:r>
      <w:r>
        <w:rPr>
          <w:sz w:val="20"/>
          <w:szCs w:val="20"/>
        </w:rPr>
        <w:t xml:space="preserve">has </w:t>
      </w:r>
      <w:r w:rsidR="00CD644D" w:rsidRPr="00CD644D">
        <w:rPr>
          <w:b/>
          <w:bCs/>
          <w:sz w:val="20"/>
          <w:szCs w:val="20"/>
        </w:rPr>
        <w:t>D</w:t>
      </w:r>
      <w:r>
        <w:rPr>
          <w:sz w:val="20"/>
          <w:szCs w:val="20"/>
        </w:rPr>
        <w:t>awned and gone, it is time for us to go for our walk</w:t>
      </w:r>
      <w:r w:rsidR="00CD644D">
        <w:rPr>
          <w:sz w:val="20"/>
          <w:szCs w:val="20"/>
        </w:rPr>
        <w:t xml:space="preserve"> </w:t>
      </w:r>
      <w:r w:rsidR="00980E84" w:rsidRPr="00980E84">
        <w:rPr>
          <w:b/>
          <w:bCs/>
          <w:sz w:val="20"/>
          <w:szCs w:val="20"/>
        </w:rPr>
        <w:t>D</w:t>
      </w:r>
      <w:r w:rsidR="00980E84">
        <w:rPr>
          <w:sz w:val="20"/>
          <w:szCs w:val="20"/>
        </w:rPr>
        <w:t>own</w:t>
      </w:r>
      <w:r w:rsidR="00CD644D">
        <w:rPr>
          <w:sz w:val="20"/>
          <w:szCs w:val="20"/>
        </w:rPr>
        <w:t xml:space="preserve"> the </w:t>
      </w:r>
      <w:r w:rsidR="00CD644D" w:rsidRPr="004776C0">
        <w:rPr>
          <w:b/>
          <w:bCs/>
          <w:sz w:val="20"/>
          <w:szCs w:val="20"/>
        </w:rPr>
        <w:t>D</w:t>
      </w:r>
      <w:r w:rsidR="00CD644D">
        <w:rPr>
          <w:sz w:val="20"/>
          <w:szCs w:val="20"/>
        </w:rPr>
        <w:t>ays ahead.</w:t>
      </w:r>
      <w:r>
        <w:rPr>
          <w:sz w:val="20"/>
          <w:szCs w:val="20"/>
        </w:rPr>
        <w:t xml:space="preserve"> </w:t>
      </w:r>
    </w:p>
    <w:p w14:paraId="16CE0164" w14:textId="07F6E149" w:rsidR="00AE0104" w:rsidRDefault="00AE0104" w:rsidP="003D642E">
      <w:pPr>
        <w:tabs>
          <w:tab w:val="left" w:pos="851"/>
          <w:tab w:val="left" w:pos="7088"/>
          <w:tab w:val="left" w:pos="7371"/>
          <w:tab w:val="left" w:pos="7655"/>
        </w:tabs>
        <w:rPr>
          <w:sz w:val="20"/>
          <w:szCs w:val="20"/>
        </w:rPr>
      </w:pPr>
      <w:r>
        <w:rPr>
          <w:sz w:val="20"/>
          <w:szCs w:val="20"/>
        </w:rPr>
        <w:t xml:space="preserve">Thus, </w:t>
      </w:r>
      <w:r w:rsidRPr="004776C0">
        <w:rPr>
          <w:sz w:val="20"/>
          <w:szCs w:val="20"/>
          <w:u w:val="single"/>
        </w:rPr>
        <w:t>The Walk of the Christian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BB3CCF">
        <w:rPr>
          <w:b/>
          <w:bCs/>
          <w:sz w:val="20"/>
          <w:szCs w:val="20"/>
        </w:rPr>
        <w:t>Eph. 5:1-18</w:t>
      </w:r>
    </w:p>
    <w:p w14:paraId="579E9770" w14:textId="71DD4DA9" w:rsidR="00AE0104" w:rsidRDefault="00AE0104" w:rsidP="00980E84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7088"/>
          <w:tab w:val="left" w:pos="7513"/>
          <w:tab w:val="left" w:pos="7655"/>
        </w:tabs>
        <w:ind w:left="284" w:hanging="284"/>
        <w:rPr>
          <w:sz w:val="20"/>
          <w:szCs w:val="20"/>
        </w:rPr>
      </w:pPr>
      <w:r w:rsidRPr="00C1677B">
        <w:rPr>
          <w:b/>
          <w:bCs/>
          <w:smallCaps/>
          <w:sz w:val="20"/>
          <w:szCs w:val="20"/>
        </w:rPr>
        <w:t>Walk in Love.</w:t>
      </w:r>
      <w:r w:rsidR="00C1677B">
        <w:rPr>
          <w:sz w:val="20"/>
          <w:szCs w:val="20"/>
        </w:rPr>
        <w:tab/>
        <w:t>Eph. 5:1, 2</w:t>
      </w:r>
    </w:p>
    <w:p w14:paraId="400B7544" w14:textId="0143F718" w:rsidR="00AE0104" w:rsidRDefault="00AE0104" w:rsidP="00980E84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7088"/>
          <w:tab w:val="left" w:pos="7513"/>
          <w:tab w:val="left" w:pos="7655"/>
        </w:tabs>
        <w:ind w:left="426" w:hanging="284"/>
        <w:rPr>
          <w:sz w:val="20"/>
          <w:szCs w:val="20"/>
        </w:rPr>
      </w:pPr>
      <w:r w:rsidRPr="00CD644D">
        <w:rPr>
          <w:b/>
          <w:bCs/>
          <w:sz w:val="20"/>
          <w:szCs w:val="20"/>
        </w:rPr>
        <w:t>C</w:t>
      </w:r>
      <w:r>
        <w:rPr>
          <w:sz w:val="20"/>
          <w:szCs w:val="20"/>
        </w:rPr>
        <w:t xml:space="preserve">hrist is our </w:t>
      </w:r>
      <w:r w:rsidRPr="002A2215">
        <w:rPr>
          <w:b/>
          <w:bCs/>
          <w:sz w:val="20"/>
          <w:szCs w:val="20"/>
        </w:rPr>
        <w:t>E</w:t>
      </w:r>
      <w:r>
        <w:rPr>
          <w:sz w:val="20"/>
          <w:szCs w:val="20"/>
        </w:rPr>
        <w:t>xample.</w:t>
      </w:r>
      <w:r>
        <w:rPr>
          <w:sz w:val="20"/>
          <w:szCs w:val="20"/>
        </w:rPr>
        <w:tab/>
      </w:r>
      <w:r w:rsidR="0050483B">
        <w:rPr>
          <w:sz w:val="20"/>
          <w:szCs w:val="20"/>
        </w:rPr>
        <w:tab/>
      </w:r>
      <w:r>
        <w:rPr>
          <w:sz w:val="20"/>
          <w:szCs w:val="20"/>
        </w:rPr>
        <w:t>5:1, 2</w:t>
      </w:r>
    </w:p>
    <w:p w14:paraId="73E40256" w14:textId="77777777" w:rsidR="0050483B" w:rsidRPr="0050483B" w:rsidRDefault="00AE0104" w:rsidP="00980E84">
      <w:pPr>
        <w:pStyle w:val="ListParagraph"/>
        <w:tabs>
          <w:tab w:val="left" w:pos="426"/>
          <w:tab w:val="left" w:pos="851"/>
          <w:tab w:val="left" w:pos="7088"/>
          <w:tab w:val="left" w:pos="7513"/>
          <w:tab w:val="left" w:pos="7655"/>
        </w:tabs>
        <w:ind w:left="426"/>
        <w:rPr>
          <w:sz w:val="20"/>
          <w:szCs w:val="20"/>
        </w:rPr>
      </w:pPr>
      <w:r w:rsidRPr="0050483B">
        <w:rPr>
          <w:i/>
          <w:iCs/>
          <w:sz w:val="20"/>
          <w:szCs w:val="20"/>
        </w:rPr>
        <w:t>Be ye therefore followers of God, as dear children; </w:t>
      </w:r>
      <w:proofErr w:type="gramStart"/>
      <w:r w:rsidRPr="0050483B">
        <w:rPr>
          <w:i/>
          <w:iCs/>
          <w:sz w:val="20"/>
          <w:szCs w:val="20"/>
        </w:rPr>
        <w:t xml:space="preserve">And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>walk</w:t>
      </w:r>
      <w:proofErr w:type="gramEnd"/>
      <w:r w:rsidRPr="0050483B">
        <w:rPr>
          <w:i/>
          <w:iCs/>
          <w:sz w:val="20"/>
          <w:szCs w:val="20"/>
        </w:rPr>
        <w:t xml:space="preserve"> in love,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 xml:space="preserve">as Christ also hath loved us, </w:t>
      </w:r>
    </w:p>
    <w:p w14:paraId="2F5D6231" w14:textId="4943712E" w:rsidR="00AE0104" w:rsidRPr="0050483B" w:rsidRDefault="00AE0104" w:rsidP="00980E84">
      <w:pPr>
        <w:pStyle w:val="ListParagraph"/>
        <w:tabs>
          <w:tab w:val="left" w:pos="426"/>
          <w:tab w:val="left" w:pos="851"/>
          <w:tab w:val="left" w:pos="7088"/>
          <w:tab w:val="left" w:pos="7513"/>
          <w:tab w:val="left" w:pos="7655"/>
        </w:tabs>
        <w:ind w:left="426"/>
        <w:rPr>
          <w:sz w:val="20"/>
          <w:szCs w:val="20"/>
        </w:rPr>
      </w:pPr>
      <w:r w:rsidRPr="0050483B">
        <w:rPr>
          <w:i/>
          <w:iCs/>
          <w:sz w:val="20"/>
          <w:szCs w:val="20"/>
        </w:rPr>
        <w:t xml:space="preserve">and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 xml:space="preserve">hath given Himself for us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 xml:space="preserve">an offering and a </w:t>
      </w:r>
      <w:r w:rsidR="00980E84">
        <w:rPr>
          <w:b/>
          <w:bCs/>
          <w:i/>
          <w:iCs/>
          <w:sz w:val="20"/>
          <w:szCs w:val="20"/>
        </w:rPr>
        <w:t>S</w:t>
      </w:r>
      <w:r w:rsidRPr="0050483B">
        <w:rPr>
          <w:i/>
          <w:iCs/>
          <w:sz w:val="20"/>
          <w:szCs w:val="20"/>
        </w:rPr>
        <w:t xml:space="preserve">acrifice to God for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 xml:space="preserve">a </w:t>
      </w:r>
      <w:r w:rsidR="002A2215" w:rsidRPr="00980E84">
        <w:rPr>
          <w:b/>
          <w:bCs/>
          <w:i/>
          <w:iCs/>
          <w:sz w:val="20"/>
          <w:szCs w:val="20"/>
        </w:rPr>
        <w:t>S</w:t>
      </w:r>
      <w:r w:rsidR="002A2215" w:rsidRPr="0050483B">
        <w:rPr>
          <w:i/>
          <w:iCs/>
          <w:sz w:val="20"/>
          <w:szCs w:val="20"/>
        </w:rPr>
        <w:t>weet-</w:t>
      </w:r>
      <w:r w:rsidR="00980E84">
        <w:rPr>
          <w:b/>
          <w:bCs/>
          <w:i/>
          <w:iCs/>
          <w:sz w:val="20"/>
          <w:szCs w:val="20"/>
        </w:rPr>
        <w:t>S</w:t>
      </w:r>
      <w:r w:rsidR="002A2215" w:rsidRPr="0050483B">
        <w:rPr>
          <w:i/>
          <w:iCs/>
          <w:sz w:val="20"/>
          <w:szCs w:val="20"/>
        </w:rPr>
        <w:t>melling</w:t>
      </w:r>
      <w:r w:rsidRPr="0050483B">
        <w:rPr>
          <w:i/>
          <w:iCs/>
          <w:sz w:val="20"/>
          <w:szCs w:val="20"/>
        </w:rPr>
        <w:t xml:space="preserve"> </w:t>
      </w:r>
      <w:r w:rsidRPr="00980E84">
        <w:rPr>
          <w:b/>
          <w:bCs/>
          <w:i/>
          <w:iCs/>
          <w:sz w:val="20"/>
          <w:szCs w:val="20"/>
        </w:rPr>
        <w:t>S</w:t>
      </w:r>
      <w:r w:rsidRPr="0050483B">
        <w:rPr>
          <w:i/>
          <w:iCs/>
          <w:sz w:val="20"/>
          <w:szCs w:val="20"/>
        </w:rPr>
        <w:t>avour.</w:t>
      </w:r>
    </w:p>
    <w:p w14:paraId="0600DCF9" w14:textId="26B2D346" w:rsidR="00AE0104" w:rsidRPr="0050483B" w:rsidRDefault="00AE0104" w:rsidP="00980E84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7088"/>
          <w:tab w:val="left" w:pos="7513"/>
          <w:tab w:val="left" w:pos="7655"/>
        </w:tabs>
        <w:ind w:left="426" w:hanging="284"/>
        <w:rPr>
          <w:sz w:val="20"/>
          <w:szCs w:val="20"/>
        </w:rPr>
      </w:pPr>
      <w:r w:rsidRPr="00964B47">
        <w:rPr>
          <w:b/>
          <w:bCs/>
          <w:sz w:val="20"/>
          <w:szCs w:val="20"/>
        </w:rPr>
        <w:t>C</w:t>
      </w:r>
      <w:r w:rsidRPr="0050483B">
        <w:rPr>
          <w:sz w:val="20"/>
          <w:szCs w:val="20"/>
        </w:rPr>
        <w:t xml:space="preserve">haracteristics to be </w:t>
      </w:r>
      <w:r w:rsidRPr="00CD644D">
        <w:rPr>
          <w:b/>
          <w:bCs/>
          <w:sz w:val="20"/>
          <w:szCs w:val="20"/>
        </w:rPr>
        <w:t>E</w:t>
      </w:r>
      <w:r w:rsidRPr="0050483B">
        <w:rPr>
          <w:sz w:val="20"/>
          <w:szCs w:val="20"/>
        </w:rPr>
        <w:t>xpunged.</w:t>
      </w:r>
      <w:r w:rsidRPr="0050483B">
        <w:rPr>
          <w:sz w:val="20"/>
          <w:szCs w:val="20"/>
        </w:rPr>
        <w:tab/>
      </w:r>
      <w:r w:rsidR="00C1677B">
        <w:rPr>
          <w:sz w:val="20"/>
          <w:szCs w:val="20"/>
        </w:rPr>
        <w:t xml:space="preserve">Eph. </w:t>
      </w:r>
      <w:r w:rsidRPr="0050483B">
        <w:rPr>
          <w:sz w:val="20"/>
          <w:szCs w:val="20"/>
        </w:rPr>
        <w:t>5:3-5</w:t>
      </w:r>
    </w:p>
    <w:p w14:paraId="14BCD122" w14:textId="3E59C737" w:rsidR="0050483B" w:rsidRPr="004776C0" w:rsidRDefault="0050483B" w:rsidP="00980E84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7088"/>
          <w:tab w:val="left" w:pos="7513"/>
          <w:tab w:val="left" w:pos="7655"/>
        </w:tabs>
        <w:ind w:left="567" w:hanging="283"/>
        <w:rPr>
          <w:sz w:val="20"/>
          <w:szCs w:val="20"/>
        </w:rPr>
      </w:pPr>
      <w:r>
        <w:rPr>
          <w:sz w:val="20"/>
          <w:szCs w:val="20"/>
        </w:rPr>
        <w:t>What we should not do</w:t>
      </w:r>
      <w:r w:rsidR="004776C0">
        <w:rPr>
          <w:sz w:val="20"/>
          <w:szCs w:val="20"/>
        </w:rPr>
        <w:t xml:space="preserve"> – </w:t>
      </w:r>
      <w:r w:rsidR="004776C0">
        <w:rPr>
          <w:sz w:val="20"/>
          <w:szCs w:val="20"/>
        </w:rPr>
        <w:tab/>
      </w:r>
      <w:r w:rsidR="004776C0">
        <w:rPr>
          <w:sz w:val="20"/>
          <w:szCs w:val="20"/>
        </w:rPr>
        <w:tab/>
        <w:t>5:3</w:t>
      </w:r>
    </w:p>
    <w:p w14:paraId="72BDFEAF" w14:textId="349C5AB0" w:rsidR="0050483B" w:rsidRDefault="0050483B" w:rsidP="00980E84">
      <w:pPr>
        <w:pStyle w:val="ListParagraph"/>
        <w:tabs>
          <w:tab w:val="left" w:pos="567"/>
          <w:tab w:val="left" w:pos="851"/>
          <w:tab w:val="left" w:pos="7088"/>
          <w:tab w:val="left" w:pos="7513"/>
          <w:tab w:val="left" w:pos="7655"/>
        </w:tabs>
        <w:ind w:left="567"/>
        <w:rPr>
          <w:i/>
          <w:iCs/>
          <w:sz w:val="20"/>
          <w:szCs w:val="20"/>
        </w:rPr>
      </w:pPr>
      <w:r w:rsidRPr="0050483B">
        <w:rPr>
          <w:i/>
          <w:iCs/>
          <w:sz w:val="20"/>
          <w:szCs w:val="20"/>
        </w:rPr>
        <w:t xml:space="preserve">But </w:t>
      </w:r>
      <w:r w:rsidRPr="0050483B">
        <w:rPr>
          <w:rFonts w:ascii="Tahoma" w:hAnsi="Tahoma" w:cs="Tahoma"/>
          <w:i/>
          <w:iCs/>
          <w:sz w:val="20"/>
          <w:szCs w:val="20"/>
        </w:rPr>
        <w:t>﻿﻿</w:t>
      </w:r>
      <w:r w:rsidRPr="0050483B">
        <w:rPr>
          <w:i/>
          <w:iCs/>
          <w:sz w:val="20"/>
          <w:szCs w:val="20"/>
        </w:rPr>
        <w:t xml:space="preserve">fornication, and all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 xml:space="preserve">uncleanness, or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 xml:space="preserve">covetousness, let it not be once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 xml:space="preserve">named among you, </w:t>
      </w:r>
    </w:p>
    <w:p w14:paraId="42B6E91F" w14:textId="198ABF66" w:rsidR="0050483B" w:rsidRPr="004776C0" w:rsidRDefault="0050483B" w:rsidP="00980E84">
      <w:pPr>
        <w:pStyle w:val="ListParagraph"/>
        <w:tabs>
          <w:tab w:val="left" w:pos="567"/>
          <w:tab w:val="left" w:pos="851"/>
          <w:tab w:val="left" w:pos="7088"/>
          <w:tab w:val="left" w:pos="7513"/>
          <w:tab w:val="left" w:pos="7655"/>
        </w:tabs>
        <w:ind w:left="567"/>
        <w:rPr>
          <w:i/>
          <w:iCs/>
          <w:sz w:val="20"/>
          <w:szCs w:val="20"/>
        </w:rPr>
      </w:pPr>
      <w:r w:rsidRPr="0050483B">
        <w:rPr>
          <w:i/>
          <w:iCs/>
          <w:sz w:val="20"/>
          <w:szCs w:val="20"/>
        </w:rPr>
        <w:t>as becometh saints;</w:t>
      </w:r>
      <w:r w:rsidRPr="0050483B">
        <w:rPr>
          <w:i/>
          <w:iCs/>
        </w:rPr>
        <w:t xml:space="preserve"> </w:t>
      </w:r>
      <w:r>
        <w:rPr>
          <w:i/>
          <w:iCs/>
          <w:sz w:val="20"/>
          <w:szCs w:val="20"/>
        </w:rPr>
        <w:t>N</w:t>
      </w:r>
      <w:r w:rsidRPr="0050483B">
        <w:rPr>
          <w:i/>
          <w:iCs/>
          <w:sz w:val="20"/>
          <w:szCs w:val="20"/>
        </w:rPr>
        <w:t xml:space="preserve">either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 xml:space="preserve">filthiness, nor foolish talking, nor jesting,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 xml:space="preserve">which are not convenient: </w:t>
      </w:r>
      <w:bookmarkStart w:id="0" w:name="_Hlk186452595"/>
    </w:p>
    <w:bookmarkEnd w:id="0"/>
    <w:p w14:paraId="1D4D0D91" w14:textId="61E36A0C" w:rsidR="0050483B" w:rsidRPr="0050483B" w:rsidRDefault="0050483B" w:rsidP="00980E84">
      <w:pPr>
        <w:pStyle w:val="ListParagraph"/>
        <w:numPr>
          <w:ilvl w:val="0"/>
          <w:numId w:val="3"/>
        </w:numPr>
        <w:tabs>
          <w:tab w:val="left" w:pos="567"/>
          <w:tab w:val="left" w:pos="7088"/>
          <w:tab w:val="left" w:pos="7513"/>
          <w:tab w:val="left" w:pos="7655"/>
        </w:tabs>
        <w:ind w:left="567" w:hanging="283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What we should do: </w:t>
      </w:r>
      <w:r w:rsidRPr="0050483B">
        <w:rPr>
          <w:i/>
          <w:iCs/>
          <w:sz w:val="20"/>
          <w:szCs w:val="20"/>
        </w:rPr>
        <w:t>but rather giving of thanks.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50483B">
        <w:rPr>
          <w:sz w:val="20"/>
          <w:szCs w:val="20"/>
        </w:rPr>
        <w:t>5:4</w:t>
      </w:r>
    </w:p>
    <w:p w14:paraId="6489909B" w14:textId="1BA2E078" w:rsidR="0050483B" w:rsidRPr="0050483B" w:rsidRDefault="0050483B" w:rsidP="00980E84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7088"/>
          <w:tab w:val="left" w:pos="7513"/>
          <w:tab w:val="left" w:pos="7655"/>
        </w:tabs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What we should know: </w:t>
      </w:r>
      <w:r w:rsidRPr="0050483B">
        <w:rPr>
          <w:i/>
          <w:iCs/>
          <w:sz w:val="20"/>
          <w:szCs w:val="20"/>
        </w:rPr>
        <w:t xml:space="preserve">For this ye know, that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 xml:space="preserve">no whoremonger, nor unclean person, nor covetous man,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 xml:space="preserve">who is an idolater, </w:t>
      </w:r>
      <w:r w:rsidRPr="0050483B">
        <w:rPr>
          <w:rFonts w:ascii="Tahoma" w:hAnsi="Tahoma" w:cs="Tahoma"/>
          <w:i/>
          <w:iCs/>
          <w:sz w:val="20"/>
          <w:szCs w:val="20"/>
        </w:rPr>
        <w:t>﻿</w:t>
      </w:r>
      <w:r w:rsidRPr="0050483B">
        <w:rPr>
          <w:i/>
          <w:iCs/>
          <w:sz w:val="20"/>
          <w:szCs w:val="20"/>
        </w:rPr>
        <w:t>hath any inheritance in the kingdom of Christ and of God</w:t>
      </w:r>
      <w:r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ab/>
      </w:r>
      <w:r w:rsidRPr="0050483B">
        <w:rPr>
          <w:sz w:val="20"/>
          <w:szCs w:val="20"/>
        </w:rPr>
        <w:t>5:5</w:t>
      </w:r>
    </w:p>
    <w:p w14:paraId="3DC8CCBF" w14:textId="77777777" w:rsidR="00AE0104" w:rsidRDefault="00AE0104" w:rsidP="00980E84">
      <w:pPr>
        <w:pStyle w:val="ListParagraph"/>
        <w:tabs>
          <w:tab w:val="left" w:pos="567"/>
          <w:tab w:val="left" w:pos="7088"/>
          <w:tab w:val="left" w:pos="7513"/>
          <w:tab w:val="left" w:pos="7655"/>
        </w:tabs>
        <w:ind w:left="567"/>
        <w:rPr>
          <w:sz w:val="20"/>
          <w:szCs w:val="20"/>
        </w:rPr>
      </w:pPr>
    </w:p>
    <w:p w14:paraId="7138D2C0" w14:textId="696842E2" w:rsidR="00AE0104" w:rsidRDefault="0050483B" w:rsidP="00980E84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7088"/>
          <w:tab w:val="left" w:pos="7513"/>
          <w:tab w:val="left" w:pos="7655"/>
        </w:tabs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964B47" w:rsidRPr="00964B47">
        <w:rPr>
          <w:b/>
          <w:bCs/>
          <w:sz w:val="20"/>
          <w:szCs w:val="20"/>
        </w:rPr>
        <w:t>C</w:t>
      </w:r>
      <w:r w:rsidR="00964B47" w:rsidRPr="00964B47">
        <w:rPr>
          <w:sz w:val="20"/>
          <w:szCs w:val="20"/>
        </w:rPr>
        <w:t>ategorical</w:t>
      </w:r>
      <w:r>
        <w:rPr>
          <w:sz w:val="20"/>
          <w:szCs w:val="20"/>
        </w:rPr>
        <w:t xml:space="preserve"> </w:t>
      </w:r>
      <w:r w:rsidRPr="00CD644D">
        <w:rPr>
          <w:b/>
          <w:bCs/>
          <w:sz w:val="20"/>
          <w:szCs w:val="20"/>
        </w:rPr>
        <w:t>E</w:t>
      </w:r>
      <w:r>
        <w:rPr>
          <w:sz w:val="20"/>
          <w:szCs w:val="20"/>
        </w:rPr>
        <w:t>xhortation;</w:t>
      </w:r>
      <w:r>
        <w:rPr>
          <w:sz w:val="20"/>
          <w:szCs w:val="20"/>
        </w:rPr>
        <w:tab/>
      </w:r>
      <w:r w:rsidR="004776C0">
        <w:rPr>
          <w:sz w:val="20"/>
          <w:szCs w:val="20"/>
        </w:rPr>
        <w:tab/>
      </w:r>
      <w:r>
        <w:rPr>
          <w:sz w:val="20"/>
          <w:szCs w:val="20"/>
        </w:rPr>
        <w:t>5:6, 7</w:t>
      </w:r>
    </w:p>
    <w:p w14:paraId="0DCEF543" w14:textId="77777777" w:rsidR="00C1677B" w:rsidRDefault="0050483B" w:rsidP="00980E84">
      <w:pPr>
        <w:pStyle w:val="ListParagraph"/>
        <w:numPr>
          <w:ilvl w:val="0"/>
          <w:numId w:val="5"/>
        </w:numPr>
        <w:tabs>
          <w:tab w:val="left" w:pos="567"/>
          <w:tab w:val="left" w:pos="851"/>
          <w:tab w:val="left" w:pos="7088"/>
          <w:tab w:val="left" w:pos="7513"/>
          <w:tab w:val="left" w:pos="7655"/>
        </w:tabs>
        <w:ind w:left="567" w:hanging="283"/>
        <w:rPr>
          <w:i/>
          <w:iCs/>
          <w:sz w:val="20"/>
          <w:szCs w:val="20"/>
        </w:rPr>
      </w:pPr>
      <w:r w:rsidRPr="00C1677B">
        <w:rPr>
          <w:sz w:val="20"/>
          <w:szCs w:val="20"/>
        </w:rPr>
        <w:t xml:space="preserve">Do not be </w:t>
      </w:r>
      <w:r w:rsidRPr="00BB3CCF">
        <w:rPr>
          <w:b/>
          <w:bCs/>
          <w:sz w:val="20"/>
          <w:szCs w:val="20"/>
        </w:rPr>
        <w:t>D</w:t>
      </w:r>
      <w:r w:rsidRPr="00C1677B">
        <w:rPr>
          <w:sz w:val="20"/>
          <w:szCs w:val="20"/>
        </w:rPr>
        <w:t>eceived.</w:t>
      </w:r>
      <w:r w:rsidR="00C1677B">
        <w:rPr>
          <w:sz w:val="20"/>
          <w:szCs w:val="20"/>
        </w:rPr>
        <w:t xml:space="preserve"> </w:t>
      </w:r>
      <w:r w:rsidR="00C1677B" w:rsidRPr="00C1677B">
        <w:rPr>
          <w:i/>
          <w:iCs/>
          <w:sz w:val="20"/>
          <w:szCs w:val="20"/>
        </w:rPr>
        <w:t xml:space="preserve">Let no man deceive you with vain words: </w:t>
      </w:r>
    </w:p>
    <w:p w14:paraId="6435D8BE" w14:textId="00D11BA8" w:rsidR="00C1677B" w:rsidRPr="00C1677B" w:rsidRDefault="00C1677B" w:rsidP="00980E84">
      <w:pPr>
        <w:pStyle w:val="ListParagraph"/>
        <w:tabs>
          <w:tab w:val="left" w:pos="567"/>
          <w:tab w:val="left" w:pos="851"/>
          <w:tab w:val="left" w:pos="7088"/>
          <w:tab w:val="left" w:pos="7513"/>
          <w:tab w:val="left" w:pos="7655"/>
        </w:tabs>
        <w:ind w:left="567"/>
        <w:rPr>
          <w:i/>
          <w:iCs/>
          <w:sz w:val="20"/>
          <w:szCs w:val="20"/>
        </w:rPr>
      </w:pPr>
      <w:r w:rsidRPr="00C1677B">
        <w:rPr>
          <w:i/>
          <w:iCs/>
          <w:sz w:val="20"/>
          <w:szCs w:val="20"/>
        </w:rPr>
        <w:t xml:space="preserve">for </w:t>
      </w:r>
      <w:r w:rsidRPr="00C1677B">
        <w:rPr>
          <w:rFonts w:ascii="Tahoma" w:hAnsi="Tahoma" w:cs="Tahoma"/>
          <w:i/>
          <w:iCs/>
          <w:sz w:val="20"/>
          <w:szCs w:val="20"/>
        </w:rPr>
        <w:t>﻿</w:t>
      </w:r>
      <w:r w:rsidRPr="00C1677B">
        <w:rPr>
          <w:i/>
          <w:iCs/>
          <w:sz w:val="20"/>
          <w:szCs w:val="20"/>
        </w:rPr>
        <w:t xml:space="preserve">because of these things cometh </w:t>
      </w:r>
      <w:r w:rsidRPr="00C1677B">
        <w:rPr>
          <w:rFonts w:ascii="Tahoma" w:hAnsi="Tahoma" w:cs="Tahoma"/>
          <w:i/>
          <w:iCs/>
          <w:sz w:val="20"/>
          <w:szCs w:val="20"/>
        </w:rPr>
        <w:t>﻿</w:t>
      </w:r>
      <w:r w:rsidRPr="00C1677B">
        <w:rPr>
          <w:i/>
          <w:iCs/>
          <w:sz w:val="20"/>
          <w:szCs w:val="20"/>
        </w:rPr>
        <w:t xml:space="preserve">the wrath of God upon </w:t>
      </w:r>
      <w:r w:rsidRPr="00C1677B">
        <w:rPr>
          <w:rFonts w:ascii="Tahoma" w:hAnsi="Tahoma" w:cs="Tahoma"/>
          <w:i/>
          <w:iCs/>
          <w:sz w:val="20"/>
          <w:szCs w:val="20"/>
        </w:rPr>
        <w:t>﻿</w:t>
      </w:r>
      <w:r w:rsidRPr="00C1677B">
        <w:rPr>
          <w:i/>
          <w:iCs/>
          <w:sz w:val="20"/>
          <w:szCs w:val="20"/>
        </w:rPr>
        <w:t xml:space="preserve">the children of </w:t>
      </w:r>
      <w:r w:rsidRPr="00C1677B">
        <w:rPr>
          <w:rFonts w:ascii="Tahoma" w:hAnsi="Tahoma" w:cs="Tahoma"/>
          <w:i/>
          <w:iCs/>
          <w:sz w:val="20"/>
          <w:szCs w:val="20"/>
        </w:rPr>
        <w:t>﻿</w:t>
      </w:r>
      <w:r w:rsidRPr="00C1677B">
        <w:rPr>
          <w:i/>
          <w:iCs/>
          <w:sz w:val="20"/>
          <w:szCs w:val="20"/>
        </w:rPr>
        <w:t>disobedience.</w:t>
      </w:r>
      <w:r w:rsidR="00980E84">
        <w:rPr>
          <w:i/>
          <w:iCs/>
          <w:sz w:val="20"/>
          <w:szCs w:val="20"/>
        </w:rPr>
        <w:t xml:space="preserve"> </w:t>
      </w:r>
      <w:r w:rsidRPr="00C1677B">
        <w:rPr>
          <w:sz w:val="20"/>
          <w:szCs w:val="20"/>
        </w:rPr>
        <w:t>5:6</w:t>
      </w:r>
    </w:p>
    <w:p w14:paraId="09426C31" w14:textId="19B9F6D2" w:rsidR="0050483B" w:rsidRPr="00C1677B" w:rsidRDefault="00C1677B" w:rsidP="00980E84">
      <w:pPr>
        <w:pStyle w:val="ListParagraph"/>
        <w:numPr>
          <w:ilvl w:val="0"/>
          <w:numId w:val="5"/>
        </w:numPr>
        <w:tabs>
          <w:tab w:val="left" w:pos="567"/>
          <w:tab w:val="left" w:pos="851"/>
          <w:tab w:val="left" w:pos="7088"/>
          <w:tab w:val="left" w:pos="7513"/>
          <w:tab w:val="left" w:pos="7655"/>
        </w:tabs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Rather Be </w:t>
      </w:r>
      <w:r w:rsidRPr="00BB3CCF">
        <w:rPr>
          <w:b/>
          <w:bCs/>
          <w:sz w:val="20"/>
          <w:szCs w:val="20"/>
        </w:rPr>
        <w:t>D</w:t>
      </w:r>
      <w:r>
        <w:rPr>
          <w:sz w:val="20"/>
          <w:szCs w:val="20"/>
        </w:rPr>
        <w:t xml:space="preserve">ecisive – </w:t>
      </w:r>
      <w:r w:rsidRPr="00C1677B">
        <w:rPr>
          <w:i/>
          <w:iCs/>
          <w:sz w:val="20"/>
          <w:szCs w:val="20"/>
        </w:rPr>
        <w:t xml:space="preserve">Be not ye therefore </w:t>
      </w:r>
      <w:r w:rsidRPr="00C1677B">
        <w:rPr>
          <w:rFonts w:ascii="Tahoma" w:hAnsi="Tahoma" w:cs="Tahoma"/>
          <w:i/>
          <w:iCs/>
          <w:sz w:val="20"/>
          <w:szCs w:val="20"/>
        </w:rPr>
        <w:t>﻿</w:t>
      </w:r>
      <w:r w:rsidRPr="00C1677B">
        <w:rPr>
          <w:i/>
          <w:iCs/>
          <w:sz w:val="20"/>
          <w:szCs w:val="20"/>
        </w:rPr>
        <w:t>partakers with them.</w:t>
      </w:r>
      <w:r w:rsidRPr="00C1677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0E84">
        <w:rPr>
          <w:sz w:val="20"/>
          <w:szCs w:val="20"/>
        </w:rPr>
        <w:t xml:space="preserve">  </w:t>
      </w:r>
      <w:r w:rsidRPr="00C1677B">
        <w:rPr>
          <w:sz w:val="20"/>
          <w:szCs w:val="20"/>
        </w:rPr>
        <w:t>5:7</w:t>
      </w:r>
    </w:p>
    <w:p w14:paraId="3D87B5B6" w14:textId="77777777" w:rsidR="0050483B" w:rsidRDefault="0050483B" w:rsidP="00980E84">
      <w:pPr>
        <w:pStyle w:val="ListParagraph"/>
        <w:tabs>
          <w:tab w:val="left" w:pos="426"/>
          <w:tab w:val="left" w:pos="851"/>
          <w:tab w:val="left" w:pos="7088"/>
          <w:tab w:val="left" w:pos="7513"/>
          <w:tab w:val="left" w:pos="7655"/>
        </w:tabs>
        <w:ind w:left="426"/>
        <w:rPr>
          <w:sz w:val="20"/>
          <w:szCs w:val="20"/>
        </w:rPr>
      </w:pPr>
    </w:p>
    <w:p w14:paraId="05023B52" w14:textId="6E8EC884" w:rsidR="00AE0104" w:rsidRPr="007F4789" w:rsidRDefault="00C1677B" w:rsidP="00980E84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7088"/>
          <w:tab w:val="left" w:pos="7655"/>
        </w:tabs>
        <w:ind w:left="284" w:hanging="284"/>
        <w:rPr>
          <w:b/>
          <w:bCs/>
          <w:smallCaps/>
          <w:sz w:val="20"/>
          <w:szCs w:val="20"/>
        </w:rPr>
      </w:pPr>
      <w:r w:rsidRPr="007F4789">
        <w:rPr>
          <w:b/>
          <w:bCs/>
          <w:smallCaps/>
          <w:sz w:val="20"/>
          <w:szCs w:val="20"/>
        </w:rPr>
        <w:t>Walk in Light.</w:t>
      </w:r>
      <w:r w:rsidRPr="007F4789">
        <w:rPr>
          <w:b/>
          <w:bCs/>
          <w:smallCaps/>
          <w:sz w:val="20"/>
          <w:szCs w:val="20"/>
        </w:rPr>
        <w:tab/>
      </w:r>
      <w:r w:rsidRPr="00980E84">
        <w:rPr>
          <w:b/>
          <w:bCs/>
          <w:sz w:val="20"/>
          <w:szCs w:val="20"/>
        </w:rPr>
        <w:t>Eph. 5:8-14</w:t>
      </w:r>
    </w:p>
    <w:p w14:paraId="236B53E3" w14:textId="5769B9D7" w:rsidR="00C1677B" w:rsidRPr="00C1677B" w:rsidRDefault="00C1677B" w:rsidP="00980E84">
      <w:pPr>
        <w:pStyle w:val="NoSpacing"/>
        <w:numPr>
          <w:ilvl w:val="0"/>
          <w:numId w:val="8"/>
        </w:numPr>
        <w:tabs>
          <w:tab w:val="left" w:pos="7513"/>
          <w:tab w:val="left" w:pos="7655"/>
        </w:tabs>
        <w:ind w:left="426" w:hanging="284"/>
        <w:rPr>
          <w:rFonts w:ascii="Times New Roman" w:hAnsi="Times New Roman"/>
          <w:sz w:val="20"/>
          <w:szCs w:val="20"/>
        </w:rPr>
      </w:pPr>
      <w:bookmarkStart w:id="1" w:name="_Hlk186453557"/>
      <w:r w:rsidRPr="00C1677B">
        <w:rPr>
          <w:rFonts w:ascii="Times New Roman" w:hAnsi="Times New Roman"/>
          <w:sz w:val="20"/>
          <w:szCs w:val="20"/>
        </w:rPr>
        <w:t xml:space="preserve">The </w:t>
      </w:r>
      <w:r w:rsidRPr="00BB3CCF">
        <w:rPr>
          <w:rFonts w:ascii="Times New Roman" w:hAnsi="Times New Roman"/>
          <w:b/>
          <w:bCs/>
          <w:sz w:val="20"/>
          <w:szCs w:val="20"/>
        </w:rPr>
        <w:t>C</w:t>
      </w:r>
      <w:r w:rsidRPr="00C1677B">
        <w:rPr>
          <w:rFonts w:ascii="Times New Roman" w:hAnsi="Times New Roman"/>
          <w:sz w:val="20"/>
          <w:szCs w:val="20"/>
        </w:rPr>
        <w:t xml:space="preserve">hildren of </w:t>
      </w:r>
      <w:r w:rsidRPr="00BB3CCF">
        <w:rPr>
          <w:rFonts w:ascii="Times New Roman" w:hAnsi="Times New Roman"/>
          <w:b/>
          <w:bCs/>
          <w:sz w:val="20"/>
          <w:szCs w:val="20"/>
        </w:rPr>
        <w:t>Li</w:t>
      </w:r>
      <w:r w:rsidRPr="00C1677B">
        <w:rPr>
          <w:rFonts w:ascii="Times New Roman" w:hAnsi="Times New Roman"/>
          <w:sz w:val="20"/>
          <w:szCs w:val="20"/>
        </w:rPr>
        <w:t>ght.</w:t>
      </w:r>
      <w:r w:rsidR="00980E84">
        <w:rPr>
          <w:rFonts w:ascii="Times New Roman" w:hAnsi="Times New Roman"/>
          <w:sz w:val="20"/>
          <w:szCs w:val="20"/>
        </w:rPr>
        <w:tab/>
      </w:r>
      <w:r w:rsidR="00980E84">
        <w:rPr>
          <w:rFonts w:ascii="Times New Roman" w:hAnsi="Times New Roman"/>
          <w:sz w:val="20"/>
          <w:szCs w:val="20"/>
        </w:rPr>
        <w:tab/>
        <w:t>5:8-10</w:t>
      </w:r>
    </w:p>
    <w:bookmarkEnd w:id="1"/>
    <w:p w14:paraId="22A2926C" w14:textId="597F18CC" w:rsidR="00CD644D" w:rsidRPr="00CD644D" w:rsidRDefault="00C1677B" w:rsidP="00980E84">
      <w:pPr>
        <w:pStyle w:val="NoSpacing"/>
        <w:numPr>
          <w:ilvl w:val="0"/>
          <w:numId w:val="9"/>
        </w:numPr>
        <w:tabs>
          <w:tab w:val="left" w:pos="7513"/>
          <w:tab w:val="left" w:pos="7655"/>
        </w:tabs>
        <w:rPr>
          <w:rFonts w:ascii="Times New Roman" w:hAnsi="Times New Roman"/>
          <w:sz w:val="20"/>
          <w:szCs w:val="20"/>
        </w:rPr>
      </w:pPr>
      <w:r w:rsidRPr="00C1677B">
        <w:rPr>
          <w:rFonts w:ascii="Times New Roman" w:hAnsi="Times New Roman"/>
          <w:sz w:val="20"/>
          <w:szCs w:val="20"/>
        </w:rPr>
        <w:t xml:space="preserve">They </w:t>
      </w:r>
      <w:r w:rsidR="00CD644D" w:rsidRPr="00CD644D">
        <w:rPr>
          <w:rFonts w:ascii="Times New Roman" w:hAnsi="Times New Roman"/>
          <w:b/>
          <w:bCs/>
          <w:sz w:val="20"/>
          <w:szCs w:val="20"/>
        </w:rPr>
        <w:t>W</w:t>
      </w:r>
      <w:r w:rsidR="00CD644D">
        <w:rPr>
          <w:rFonts w:ascii="Times New Roman" w:hAnsi="Times New Roman"/>
          <w:sz w:val="20"/>
          <w:szCs w:val="20"/>
        </w:rPr>
        <w:t>alk</w:t>
      </w:r>
      <w:r w:rsidRPr="00C1677B">
        <w:rPr>
          <w:rFonts w:ascii="Times New Roman" w:hAnsi="Times New Roman"/>
          <w:sz w:val="20"/>
          <w:szCs w:val="20"/>
        </w:rPr>
        <w:t xml:space="preserve"> in the </w:t>
      </w:r>
      <w:r w:rsidRPr="00C1677B">
        <w:rPr>
          <w:rFonts w:ascii="Times New Roman" w:hAnsi="Times New Roman"/>
          <w:b/>
          <w:bCs/>
          <w:sz w:val="20"/>
          <w:szCs w:val="20"/>
        </w:rPr>
        <w:t>Lord</w:t>
      </w:r>
      <w:r w:rsidR="00CD644D">
        <w:rPr>
          <w:rFonts w:ascii="Times New Roman" w:hAnsi="Times New Roman"/>
          <w:sz w:val="20"/>
          <w:szCs w:val="20"/>
        </w:rPr>
        <w:t xml:space="preserve"> – N</w:t>
      </w:r>
      <w:r w:rsidR="00CD644D" w:rsidRPr="00CD644D">
        <w:rPr>
          <w:rFonts w:ascii="Times New Roman" w:hAnsi="Times New Roman"/>
          <w:i/>
          <w:iCs/>
          <w:sz w:val="20"/>
          <w:szCs w:val="20"/>
        </w:rPr>
        <w:t xml:space="preserve">ow are ye light in the Lord: </w:t>
      </w:r>
      <w:r w:rsidR="00CD644D" w:rsidRPr="00CD644D">
        <w:rPr>
          <w:rFonts w:ascii="Tahoma" w:hAnsi="Tahoma" w:cs="Tahoma"/>
          <w:i/>
          <w:iCs/>
          <w:sz w:val="20"/>
          <w:szCs w:val="20"/>
        </w:rPr>
        <w:t>﻿</w:t>
      </w:r>
      <w:r w:rsidR="00CD644D" w:rsidRPr="00CD644D">
        <w:rPr>
          <w:rFonts w:ascii="Times New Roman" w:hAnsi="Times New Roman"/>
          <w:i/>
          <w:iCs/>
          <w:sz w:val="20"/>
          <w:szCs w:val="20"/>
        </w:rPr>
        <w:t xml:space="preserve">walk as </w:t>
      </w:r>
      <w:r w:rsidR="00CD644D" w:rsidRPr="00CD644D">
        <w:rPr>
          <w:rFonts w:ascii="Tahoma" w:hAnsi="Tahoma" w:cs="Tahoma"/>
          <w:i/>
          <w:iCs/>
          <w:sz w:val="20"/>
          <w:szCs w:val="20"/>
        </w:rPr>
        <w:t>﻿</w:t>
      </w:r>
      <w:r w:rsidR="00CD644D" w:rsidRPr="00CD644D">
        <w:rPr>
          <w:rFonts w:ascii="Times New Roman" w:hAnsi="Times New Roman"/>
          <w:i/>
          <w:iCs/>
          <w:sz w:val="20"/>
          <w:szCs w:val="20"/>
        </w:rPr>
        <w:t>children of light:</w:t>
      </w:r>
      <w:r w:rsidRPr="00CD644D">
        <w:rPr>
          <w:rFonts w:ascii="Times New Roman" w:hAnsi="Times New Roman"/>
          <w:i/>
          <w:iCs/>
          <w:sz w:val="20"/>
          <w:szCs w:val="20"/>
        </w:rPr>
        <w:tab/>
      </w:r>
      <w:r w:rsidR="00980E84">
        <w:rPr>
          <w:rFonts w:ascii="Times New Roman" w:hAnsi="Times New Roman"/>
          <w:i/>
          <w:iCs/>
          <w:sz w:val="20"/>
          <w:szCs w:val="20"/>
        </w:rPr>
        <w:tab/>
      </w:r>
      <w:r w:rsidRPr="00CD644D">
        <w:rPr>
          <w:rFonts w:ascii="Times New Roman" w:hAnsi="Times New Roman"/>
          <w:sz w:val="20"/>
          <w:szCs w:val="20"/>
        </w:rPr>
        <w:t>5:8</w:t>
      </w:r>
    </w:p>
    <w:p w14:paraId="46AC4218" w14:textId="7BE72718" w:rsidR="00C1677B" w:rsidRDefault="00C1677B" w:rsidP="00980E84">
      <w:pPr>
        <w:pStyle w:val="NoSpacing"/>
        <w:numPr>
          <w:ilvl w:val="0"/>
          <w:numId w:val="9"/>
        </w:numPr>
        <w:tabs>
          <w:tab w:val="left" w:pos="7513"/>
          <w:tab w:val="left" w:pos="7655"/>
        </w:tabs>
        <w:rPr>
          <w:rFonts w:ascii="Times New Roman" w:hAnsi="Times New Roman"/>
          <w:sz w:val="20"/>
          <w:szCs w:val="20"/>
        </w:rPr>
      </w:pPr>
      <w:r w:rsidRPr="00C1677B">
        <w:rPr>
          <w:rFonts w:ascii="Times New Roman" w:hAnsi="Times New Roman"/>
          <w:sz w:val="20"/>
          <w:szCs w:val="20"/>
        </w:rPr>
        <w:t xml:space="preserve">They </w:t>
      </w:r>
      <w:r w:rsidR="00CD644D" w:rsidRPr="00CD644D">
        <w:rPr>
          <w:rFonts w:ascii="Times New Roman" w:hAnsi="Times New Roman"/>
          <w:b/>
          <w:bCs/>
          <w:sz w:val="20"/>
          <w:szCs w:val="20"/>
        </w:rPr>
        <w:t>W</w:t>
      </w:r>
      <w:r w:rsidR="00CD644D">
        <w:rPr>
          <w:rFonts w:ascii="Times New Roman" w:hAnsi="Times New Roman"/>
          <w:sz w:val="20"/>
          <w:szCs w:val="20"/>
        </w:rPr>
        <w:t>itness to</w:t>
      </w:r>
      <w:r w:rsidRPr="00C1677B">
        <w:rPr>
          <w:rFonts w:ascii="Times New Roman" w:hAnsi="Times New Roman"/>
          <w:sz w:val="20"/>
          <w:szCs w:val="20"/>
        </w:rPr>
        <w:t xml:space="preserve"> the Fruit of </w:t>
      </w:r>
      <w:r w:rsidRPr="00C1677B">
        <w:rPr>
          <w:rFonts w:ascii="Times New Roman" w:hAnsi="Times New Roman"/>
          <w:b/>
          <w:bCs/>
          <w:sz w:val="20"/>
          <w:szCs w:val="20"/>
        </w:rPr>
        <w:t>the Spirit</w:t>
      </w:r>
      <w:r w:rsidRPr="00C1677B">
        <w:rPr>
          <w:rFonts w:ascii="Times New Roman" w:hAnsi="Times New Roman"/>
          <w:sz w:val="20"/>
          <w:szCs w:val="20"/>
        </w:rPr>
        <w:t>.</w:t>
      </w:r>
      <w:r w:rsidRPr="00C1677B">
        <w:rPr>
          <w:rFonts w:ascii="Times New Roman" w:hAnsi="Times New Roman"/>
          <w:sz w:val="20"/>
          <w:szCs w:val="20"/>
        </w:rPr>
        <w:tab/>
      </w:r>
      <w:r w:rsidR="00980E84">
        <w:rPr>
          <w:rFonts w:ascii="Times New Roman" w:hAnsi="Times New Roman"/>
          <w:sz w:val="20"/>
          <w:szCs w:val="20"/>
        </w:rPr>
        <w:tab/>
      </w:r>
      <w:r w:rsidRPr="00C1677B">
        <w:rPr>
          <w:rFonts w:ascii="Times New Roman" w:hAnsi="Times New Roman"/>
          <w:sz w:val="20"/>
          <w:szCs w:val="20"/>
        </w:rPr>
        <w:t>5:9</w:t>
      </w:r>
    </w:p>
    <w:p w14:paraId="74E85F75" w14:textId="33ECA91B" w:rsidR="00CD644D" w:rsidRPr="00C1677B" w:rsidRDefault="00CD644D" w:rsidP="00980E84">
      <w:pPr>
        <w:pStyle w:val="NoSpacing"/>
        <w:tabs>
          <w:tab w:val="left" w:pos="709"/>
          <w:tab w:val="left" w:pos="7513"/>
          <w:tab w:val="left" w:pos="76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`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Pr="00CD644D">
        <w:rPr>
          <w:rFonts w:ascii="Times New Roman" w:hAnsi="Times New Roman"/>
          <w:i/>
          <w:iCs/>
          <w:sz w:val="20"/>
          <w:szCs w:val="20"/>
        </w:rPr>
        <w:t xml:space="preserve">For </w:t>
      </w:r>
      <w:r w:rsidRPr="00CD644D">
        <w:rPr>
          <w:rFonts w:ascii="Tahoma" w:hAnsi="Tahoma" w:cs="Tahoma"/>
          <w:i/>
          <w:iCs/>
          <w:sz w:val="20"/>
          <w:szCs w:val="20"/>
        </w:rPr>
        <w:t>﻿</w:t>
      </w:r>
      <w:r w:rsidRPr="00CD644D">
        <w:rPr>
          <w:rFonts w:ascii="Times New Roman" w:hAnsi="Times New Roman"/>
          <w:i/>
          <w:iCs/>
          <w:sz w:val="20"/>
          <w:szCs w:val="20"/>
        </w:rPr>
        <w:t xml:space="preserve">the fruit of the Spirit is in all </w:t>
      </w:r>
      <w:r w:rsidRPr="00CD644D">
        <w:rPr>
          <w:rFonts w:ascii="Tahoma" w:hAnsi="Tahoma" w:cs="Tahoma"/>
          <w:i/>
          <w:iCs/>
          <w:sz w:val="20"/>
          <w:szCs w:val="20"/>
        </w:rPr>
        <w:t>﻿</w:t>
      </w:r>
      <w:r w:rsidRPr="00CD644D">
        <w:rPr>
          <w:rFonts w:ascii="Times New Roman" w:hAnsi="Times New Roman"/>
          <w:i/>
          <w:iCs/>
          <w:sz w:val="20"/>
          <w:szCs w:val="20"/>
        </w:rPr>
        <w:t>goodness and righteousness and truth;</w:t>
      </w:r>
    </w:p>
    <w:p w14:paraId="1DD9BF64" w14:textId="6DD3AD84" w:rsidR="00C1677B" w:rsidRPr="00CD644D" w:rsidRDefault="00C1677B" w:rsidP="00980E84">
      <w:pPr>
        <w:pStyle w:val="NoSpacing"/>
        <w:numPr>
          <w:ilvl w:val="0"/>
          <w:numId w:val="9"/>
        </w:numPr>
        <w:tabs>
          <w:tab w:val="left" w:pos="7513"/>
          <w:tab w:val="left" w:pos="7655"/>
        </w:tabs>
        <w:rPr>
          <w:rFonts w:ascii="Times New Roman" w:hAnsi="Times New Roman"/>
          <w:sz w:val="20"/>
          <w:szCs w:val="20"/>
        </w:rPr>
      </w:pPr>
      <w:r w:rsidRPr="00CD644D">
        <w:rPr>
          <w:rFonts w:ascii="Times New Roman" w:hAnsi="Times New Roman"/>
          <w:sz w:val="20"/>
          <w:szCs w:val="20"/>
        </w:rPr>
        <w:t xml:space="preserve">They do the </w:t>
      </w:r>
      <w:r w:rsidRPr="00CD644D">
        <w:rPr>
          <w:rFonts w:ascii="Times New Roman" w:hAnsi="Times New Roman"/>
          <w:b/>
          <w:bCs/>
          <w:sz w:val="20"/>
          <w:szCs w:val="20"/>
        </w:rPr>
        <w:t>W</w:t>
      </w:r>
      <w:r w:rsidRPr="00CD644D">
        <w:rPr>
          <w:rFonts w:ascii="Times New Roman" w:hAnsi="Times New Roman"/>
          <w:sz w:val="20"/>
          <w:szCs w:val="20"/>
        </w:rPr>
        <w:t xml:space="preserve">ill of </w:t>
      </w:r>
      <w:r w:rsidRPr="00CD644D">
        <w:rPr>
          <w:rFonts w:ascii="Times New Roman" w:hAnsi="Times New Roman"/>
          <w:b/>
          <w:bCs/>
          <w:sz w:val="20"/>
          <w:szCs w:val="20"/>
        </w:rPr>
        <w:t>God</w:t>
      </w:r>
      <w:r w:rsidR="00CD644D" w:rsidRPr="00CD644D">
        <w:rPr>
          <w:rFonts w:ascii="Times New Roman" w:hAnsi="Times New Roman"/>
          <w:sz w:val="20"/>
          <w:szCs w:val="20"/>
        </w:rPr>
        <w:t xml:space="preserve"> – </w:t>
      </w:r>
      <w:r w:rsidR="00CD644D" w:rsidRPr="00CD644D">
        <w:rPr>
          <w:rFonts w:ascii="Times New Roman" w:hAnsi="Times New Roman"/>
          <w:i/>
          <w:iCs/>
          <w:sz w:val="20"/>
          <w:szCs w:val="20"/>
        </w:rPr>
        <w:t xml:space="preserve">Proving what is </w:t>
      </w:r>
      <w:r w:rsidR="00CD644D" w:rsidRPr="00CD644D">
        <w:rPr>
          <w:rFonts w:ascii="Tahoma" w:hAnsi="Tahoma" w:cs="Tahoma"/>
          <w:i/>
          <w:iCs/>
          <w:sz w:val="20"/>
          <w:szCs w:val="20"/>
        </w:rPr>
        <w:t>﻿</w:t>
      </w:r>
      <w:r w:rsidR="00CD644D" w:rsidRPr="00CD644D">
        <w:rPr>
          <w:rFonts w:ascii="Times New Roman" w:hAnsi="Times New Roman"/>
          <w:i/>
          <w:iCs/>
          <w:sz w:val="20"/>
          <w:szCs w:val="20"/>
        </w:rPr>
        <w:t>acceptable unto the Lord</w:t>
      </w:r>
      <w:r w:rsidRPr="00CD644D">
        <w:rPr>
          <w:rFonts w:ascii="Times New Roman" w:hAnsi="Times New Roman"/>
          <w:sz w:val="20"/>
          <w:szCs w:val="20"/>
        </w:rPr>
        <w:tab/>
      </w:r>
      <w:r w:rsidR="00980E84">
        <w:rPr>
          <w:rFonts w:ascii="Times New Roman" w:hAnsi="Times New Roman"/>
          <w:sz w:val="20"/>
          <w:szCs w:val="20"/>
        </w:rPr>
        <w:tab/>
      </w:r>
      <w:r w:rsidRPr="00CD644D">
        <w:rPr>
          <w:rFonts w:ascii="Times New Roman" w:hAnsi="Times New Roman"/>
          <w:sz w:val="20"/>
          <w:szCs w:val="20"/>
        </w:rPr>
        <w:t xml:space="preserve">5:10 </w:t>
      </w:r>
    </w:p>
    <w:p w14:paraId="4E6C0649" w14:textId="6CB48D12" w:rsidR="00C1677B" w:rsidRDefault="002A2215" w:rsidP="00980E84">
      <w:pPr>
        <w:tabs>
          <w:tab w:val="left" w:pos="567"/>
          <w:tab w:val="left" w:pos="851"/>
          <w:tab w:val="left" w:pos="7088"/>
          <w:tab w:val="left" w:pos="7513"/>
          <w:tab w:val="left" w:pos="7655"/>
        </w:tabs>
        <w:ind w:left="786"/>
        <w:rPr>
          <w:sz w:val="20"/>
          <w:szCs w:val="20"/>
        </w:rPr>
      </w:pPr>
      <w:r>
        <w:rPr>
          <w:i/>
          <w:iCs/>
          <w:sz w:val="20"/>
          <w:szCs w:val="20"/>
        </w:rPr>
        <w:t>T</w:t>
      </w:r>
      <w:r w:rsidRPr="002A2215">
        <w:rPr>
          <w:i/>
          <w:iCs/>
          <w:sz w:val="20"/>
          <w:szCs w:val="20"/>
        </w:rPr>
        <w:t xml:space="preserve">hat ye may </w:t>
      </w:r>
      <w:r w:rsidRPr="002A2215">
        <w:rPr>
          <w:rFonts w:ascii="Tahoma" w:hAnsi="Tahoma" w:cs="Tahoma"/>
          <w:i/>
          <w:iCs/>
          <w:sz w:val="20"/>
          <w:szCs w:val="20"/>
        </w:rPr>
        <w:t>﻿</w:t>
      </w:r>
      <w:r w:rsidRPr="002A2215">
        <w:rPr>
          <w:i/>
          <w:iCs/>
          <w:sz w:val="20"/>
          <w:szCs w:val="20"/>
        </w:rPr>
        <w:t xml:space="preserve">prove what is that good, and </w:t>
      </w:r>
      <w:r w:rsidRPr="002A2215">
        <w:rPr>
          <w:rFonts w:ascii="Tahoma" w:hAnsi="Tahoma" w:cs="Tahoma"/>
          <w:i/>
          <w:iCs/>
          <w:sz w:val="20"/>
          <w:szCs w:val="20"/>
        </w:rPr>
        <w:t>﻿</w:t>
      </w:r>
      <w:r w:rsidRPr="002A2215">
        <w:rPr>
          <w:i/>
          <w:iCs/>
          <w:sz w:val="20"/>
          <w:szCs w:val="20"/>
        </w:rPr>
        <w:t xml:space="preserve">acceptable, and perfect, </w:t>
      </w:r>
      <w:r w:rsidRPr="002A2215">
        <w:rPr>
          <w:rFonts w:ascii="Tahoma" w:hAnsi="Tahoma" w:cs="Tahoma"/>
          <w:i/>
          <w:iCs/>
          <w:sz w:val="20"/>
          <w:szCs w:val="20"/>
        </w:rPr>
        <w:t>﻿</w:t>
      </w:r>
      <w:r w:rsidRPr="002A2215">
        <w:rPr>
          <w:i/>
          <w:iCs/>
          <w:sz w:val="20"/>
          <w:szCs w:val="20"/>
        </w:rPr>
        <w:t>will of God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980E84">
        <w:rPr>
          <w:i/>
          <w:iCs/>
          <w:sz w:val="20"/>
          <w:szCs w:val="20"/>
        </w:rPr>
        <w:tab/>
      </w:r>
      <w:r w:rsidRPr="00CD644D">
        <w:rPr>
          <w:sz w:val="20"/>
          <w:szCs w:val="20"/>
        </w:rPr>
        <w:t>cp. Rom. 12:2</w:t>
      </w:r>
      <w:r>
        <w:rPr>
          <w:sz w:val="20"/>
          <w:szCs w:val="20"/>
        </w:rPr>
        <w:t>b</w:t>
      </w:r>
    </w:p>
    <w:p w14:paraId="1C9B0D06" w14:textId="77777777" w:rsidR="002A2215" w:rsidRPr="002A2215" w:rsidRDefault="002A2215" w:rsidP="00C1677B">
      <w:pPr>
        <w:tabs>
          <w:tab w:val="left" w:pos="567"/>
          <w:tab w:val="left" w:pos="851"/>
          <w:tab w:val="left" w:pos="7088"/>
          <w:tab w:val="left" w:pos="7371"/>
          <w:tab w:val="left" w:pos="7655"/>
        </w:tabs>
        <w:ind w:left="786"/>
        <w:rPr>
          <w:i/>
          <w:iCs/>
          <w:sz w:val="20"/>
          <w:szCs w:val="20"/>
        </w:rPr>
      </w:pPr>
    </w:p>
    <w:p w14:paraId="7ACE7035" w14:textId="0B8D5334" w:rsidR="00C1677B" w:rsidRDefault="00C1677B" w:rsidP="00C11046">
      <w:pPr>
        <w:pStyle w:val="NoSpacing"/>
        <w:numPr>
          <w:ilvl w:val="0"/>
          <w:numId w:val="8"/>
        </w:numPr>
        <w:tabs>
          <w:tab w:val="left" w:pos="426"/>
        </w:tabs>
        <w:ind w:left="426" w:hanging="284"/>
        <w:rPr>
          <w:rFonts w:ascii="Times New Roman" w:hAnsi="Times New Roman"/>
          <w:sz w:val="20"/>
          <w:szCs w:val="20"/>
        </w:rPr>
      </w:pPr>
      <w:r w:rsidRPr="00C1677B">
        <w:rPr>
          <w:rFonts w:ascii="Times New Roman" w:hAnsi="Times New Roman"/>
          <w:sz w:val="20"/>
          <w:szCs w:val="20"/>
        </w:rPr>
        <w:t xml:space="preserve">The </w:t>
      </w:r>
      <w:r w:rsidRPr="00BB3CCF">
        <w:rPr>
          <w:rFonts w:ascii="Times New Roman" w:hAnsi="Times New Roman"/>
          <w:b/>
          <w:bCs/>
          <w:sz w:val="20"/>
          <w:szCs w:val="20"/>
        </w:rPr>
        <w:t>C</w:t>
      </w:r>
      <w:r w:rsidR="00C11046">
        <w:rPr>
          <w:rFonts w:ascii="Times New Roman" w:hAnsi="Times New Roman"/>
          <w:sz w:val="20"/>
          <w:szCs w:val="20"/>
        </w:rPr>
        <w:t xml:space="preserve">ontrast in </w:t>
      </w:r>
      <w:r w:rsidR="00C11046" w:rsidRPr="00BB3CCF">
        <w:rPr>
          <w:rFonts w:ascii="Times New Roman" w:hAnsi="Times New Roman"/>
          <w:b/>
          <w:bCs/>
          <w:sz w:val="20"/>
          <w:szCs w:val="20"/>
        </w:rPr>
        <w:t>L</w:t>
      </w:r>
      <w:r w:rsidR="00C11046">
        <w:rPr>
          <w:rFonts w:ascii="Times New Roman" w:hAnsi="Times New Roman"/>
          <w:sz w:val="20"/>
          <w:szCs w:val="20"/>
        </w:rPr>
        <w:t>iving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66"/>
        <w:gridCol w:w="3967"/>
        <w:gridCol w:w="379"/>
        <w:gridCol w:w="3878"/>
      </w:tblGrid>
      <w:tr w:rsidR="00426B21" w14:paraId="6D9046C8" w14:textId="77777777" w:rsidTr="00D66B97">
        <w:tc>
          <w:tcPr>
            <w:tcW w:w="366" w:type="dxa"/>
          </w:tcPr>
          <w:p w14:paraId="72B07137" w14:textId="77777777" w:rsidR="00C11046" w:rsidRDefault="00C11046" w:rsidP="00C11046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7" w:type="dxa"/>
          </w:tcPr>
          <w:p w14:paraId="75F4306E" w14:textId="449BB252" w:rsidR="00C11046" w:rsidRDefault="00C11046" w:rsidP="00C11046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Children of Light</w:t>
            </w:r>
          </w:p>
        </w:tc>
        <w:tc>
          <w:tcPr>
            <w:tcW w:w="379" w:type="dxa"/>
          </w:tcPr>
          <w:p w14:paraId="33F2EA11" w14:textId="77777777" w:rsidR="00C11046" w:rsidRDefault="00C11046" w:rsidP="00C11046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8" w:type="dxa"/>
          </w:tcPr>
          <w:p w14:paraId="090A5CA1" w14:textId="488F721E" w:rsidR="00C11046" w:rsidRDefault="00C11046" w:rsidP="00C11046">
            <w:pPr>
              <w:pStyle w:val="NoSpacing"/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Children of Darkness</w:t>
            </w:r>
          </w:p>
        </w:tc>
      </w:tr>
      <w:tr w:rsidR="00C11046" w14:paraId="1D23AA53" w14:textId="77777777" w:rsidTr="00D66B97">
        <w:tc>
          <w:tcPr>
            <w:tcW w:w="366" w:type="dxa"/>
          </w:tcPr>
          <w:p w14:paraId="0CAB6635" w14:textId="0AF2E7B4" w:rsidR="00C11046" w:rsidRDefault="00C11046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</w:p>
        </w:tc>
        <w:tc>
          <w:tcPr>
            <w:tcW w:w="3967" w:type="dxa"/>
          </w:tcPr>
          <w:p w14:paraId="365AB92D" w14:textId="65B8F75F" w:rsidR="00C11046" w:rsidRDefault="002A2215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They bear the </w:t>
            </w:r>
            <w:r w:rsidR="00C11046">
              <w:rPr>
                <w:rFonts w:ascii="Times New Roman" w:hAnsi="Times New Roman"/>
                <w:sz w:val="20"/>
                <w:szCs w:val="20"/>
              </w:rPr>
              <w:t>Fruit of the Spirit, v. 9</w:t>
            </w:r>
          </w:p>
          <w:p w14:paraId="267CA458" w14:textId="47FB3C0F" w:rsidR="00426B21" w:rsidRPr="00426B21" w:rsidRDefault="00426B21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(For </w:t>
            </w:r>
            <w:r w:rsidRPr="00426B21">
              <w:rPr>
                <w:rFonts w:ascii="Tahoma" w:hAnsi="Tahoma" w:cs="Tahoma"/>
                <w:i/>
                <w:iCs/>
                <w:sz w:val="20"/>
                <w:szCs w:val="20"/>
              </w:rPr>
              <w:t>﻿</w:t>
            </w:r>
            <w:r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fruit of the Spirit is in all </w:t>
            </w:r>
            <w:r w:rsidRPr="00426B21">
              <w:rPr>
                <w:rFonts w:ascii="Tahoma" w:hAnsi="Tahoma" w:cs="Tahoma"/>
                <w:i/>
                <w:iCs/>
                <w:sz w:val="20"/>
                <w:szCs w:val="20"/>
              </w:rPr>
              <w:t>﻿</w:t>
            </w:r>
            <w:r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>goodness and righteousness and truth;)</w:t>
            </w:r>
          </w:p>
        </w:tc>
        <w:tc>
          <w:tcPr>
            <w:tcW w:w="379" w:type="dxa"/>
          </w:tcPr>
          <w:p w14:paraId="16B99A70" w14:textId="54AF80A9" w:rsidR="00C11046" w:rsidRDefault="00C11046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</w:p>
        </w:tc>
        <w:tc>
          <w:tcPr>
            <w:tcW w:w="3878" w:type="dxa"/>
          </w:tcPr>
          <w:p w14:paraId="4D139940" w14:textId="40C5D815" w:rsidR="00C11046" w:rsidRPr="00426B21" w:rsidRDefault="002A2215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They </w:t>
            </w:r>
            <w:r w:rsidR="00980E84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 the w</w:t>
            </w:r>
            <w:r w:rsidR="00C11046" w:rsidRPr="00426B21">
              <w:rPr>
                <w:rFonts w:ascii="Times New Roman" w:hAnsi="Times New Roman"/>
                <w:sz w:val="20"/>
                <w:szCs w:val="20"/>
              </w:rPr>
              <w:t>orks of Darkness, v. 11</w:t>
            </w:r>
          </w:p>
          <w:p w14:paraId="696685B0" w14:textId="5CFEA273" w:rsidR="00426B21" w:rsidRPr="00426B21" w:rsidRDefault="00426B21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And </w:t>
            </w:r>
            <w:r w:rsidRPr="00426B21">
              <w:rPr>
                <w:rFonts w:ascii="Tahoma" w:hAnsi="Tahoma" w:cs="Tahoma"/>
                <w:i/>
                <w:iCs/>
                <w:sz w:val="20"/>
                <w:szCs w:val="20"/>
              </w:rPr>
              <w:t>﻿</w:t>
            </w:r>
            <w:r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>have no fellowship with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</w:t>
            </w:r>
            <w:r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he </w:t>
            </w:r>
            <w:r w:rsidRPr="00426B21">
              <w:rPr>
                <w:rFonts w:ascii="Tahoma" w:hAnsi="Tahoma" w:cs="Tahoma"/>
                <w:i/>
                <w:iCs/>
                <w:sz w:val="20"/>
                <w:szCs w:val="20"/>
              </w:rPr>
              <w:t>﻿</w:t>
            </w:r>
            <w:r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unfruitful </w:t>
            </w:r>
            <w:r w:rsidRPr="00426B21">
              <w:rPr>
                <w:rFonts w:ascii="Tahoma" w:hAnsi="Tahoma" w:cs="Tahoma"/>
                <w:i/>
                <w:iCs/>
                <w:sz w:val="20"/>
                <w:szCs w:val="20"/>
              </w:rPr>
              <w:t>﻿</w:t>
            </w:r>
            <w:r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works of darkness, but rather </w:t>
            </w:r>
            <w:r w:rsidRPr="00426B21">
              <w:rPr>
                <w:rFonts w:ascii="Tahoma" w:hAnsi="Tahoma" w:cs="Tahoma"/>
                <w:i/>
                <w:iCs/>
                <w:sz w:val="20"/>
                <w:szCs w:val="20"/>
              </w:rPr>
              <w:t>﻿</w:t>
            </w:r>
            <w:r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>reprove them.</w:t>
            </w:r>
          </w:p>
        </w:tc>
      </w:tr>
      <w:tr w:rsidR="00C11046" w14:paraId="5D5220AE" w14:textId="77777777" w:rsidTr="00D66B97">
        <w:tc>
          <w:tcPr>
            <w:tcW w:w="366" w:type="dxa"/>
          </w:tcPr>
          <w:p w14:paraId="312F6761" w14:textId="087E8640" w:rsidR="00C11046" w:rsidRDefault="00C11046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</w:t>
            </w:r>
          </w:p>
        </w:tc>
        <w:tc>
          <w:tcPr>
            <w:tcW w:w="3967" w:type="dxa"/>
          </w:tcPr>
          <w:p w14:paraId="029DB355" w14:textId="59C07E1D" w:rsidR="00426B21" w:rsidRDefault="00D66B97" w:rsidP="00426B21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Their </w:t>
            </w:r>
            <w:r w:rsidR="00C11046">
              <w:rPr>
                <w:rFonts w:ascii="Times New Roman" w:hAnsi="Times New Roman"/>
                <w:sz w:val="20"/>
                <w:szCs w:val="20"/>
              </w:rPr>
              <w:t>Fruitful Works</w:t>
            </w:r>
            <w:r w:rsidR="00426B21">
              <w:rPr>
                <w:rFonts w:ascii="Times New Roman" w:hAnsi="Times New Roman"/>
                <w:sz w:val="20"/>
                <w:szCs w:val="20"/>
              </w:rPr>
              <w:t>, v. 9 – as above.</w:t>
            </w:r>
          </w:p>
        </w:tc>
        <w:tc>
          <w:tcPr>
            <w:tcW w:w="379" w:type="dxa"/>
          </w:tcPr>
          <w:p w14:paraId="76F5751B" w14:textId="0EF60508" w:rsidR="00C11046" w:rsidRDefault="00C11046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</w:t>
            </w:r>
          </w:p>
        </w:tc>
        <w:tc>
          <w:tcPr>
            <w:tcW w:w="3878" w:type="dxa"/>
          </w:tcPr>
          <w:p w14:paraId="419A739D" w14:textId="7EBC1A6D" w:rsidR="00C11046" w:rsidRDefault="00D66B97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Their </w:t>
            </w:r>
            <w:r w:rsidR="00426B21">
              <w:rPr>
                <w:rFonts w:ascii="Times New Roman" w:hAnsi="Times New Roman"/>
                <w:sz w:val="20"/>
                <w:szCs w:val="20"/>
              </w:rPr>
              <w:t>Unfruitful</w:t>
            </w:r>
            <w:r w:rsidR="00C11046">
              <w:rPr>
                <w:rFonts w:ascii="Times New Roman" w:hAnsi="Times New Roman"/>
                <w:sz w:val="20"/>
                <w:szCs w:val="20"/>
              </w:rPr>
              <w:t xml:space="preserve"> works., v. 11</w:t>
            </w:r>
            <w:r w:rsidR="00426B21">
              <w:rPr>
                <w:rFonts w:ascii="Times New Roman" w:hAnsi="Times New Roman"/>
                <w:sz w:val="20"/>
                <w:szCs w:val="20"/>
              </w:rPr>
              <w:t xml:space="preserve"> – as above</w:t>
            </w:r>
          </w:p>
        </w:tc>
      </w:tr>
      <w:tr w:rsidR="00C11046" w14:paraId="1011204B" w14:textId="77777777" w:rsidTr="00D66B97">
        <w:tc>
          <w:tcPr>
            <w:tcW w:w="366" w:type="dxa"/>
          </w:tcPr>
          <w:p w14:paraId="07D8CA14" w14:textId="56A9E6EE" w:rsidR="00C11046" w:rsidRDefault="00C11046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</w:t>
            </w:r>
          </w:p>
        </w:tc>
        <w:tc>
          <w:tcPr>
            <w:tcW w:w="3967" w:type="dxa"/>
          </w:tcPr>
          <w:p w14:paraId="22CD198A" w14:textId="1C3320F3" w:rsidR="00426B21" w:rsidRDefault="00D66B97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They are </w:t>
            </w:r>
            <w:r w:rsidR="00C11046" w:rsidRPr="00D66B97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="00C11046">
              <w:rPr>
                <w:rFonts w:ascii="Times New Roman" w:hAnsi="Times New Roman"/>
                <w:sz w:val="20"/>
                <w:szCs w:val="20"/>
              </w:rPr>
              <w:t>wake</w:t>
            </w:r>
            <w:r w:rsidR="00426B21">
              <w:rPr>
                <w:rFonts w:ascii="Times New Roman" w:hAnsi="Times New Roman"/>
                <w:sz w:val="20"/>
                <w:szCs w:val="20"/>
              </w:rPr>
              <w:t>, v. 14 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26B21" w:rsidRPr="00426B2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Awake</w:t>
            </w:r>
            <w:r w:rsidR="00426B21"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thou that </w:t>
            </w:r>
            <w:proofErr w:type="spellStart"/>
            <w:r w:rsidR="00426B21"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>sleepest</w:t>
            </w:r>
            <w:proofErr w:type="spellEnd"/>
            <w:r w:rsidR="00426B21"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="00426B21" w:rsidRPr="00426B2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and </w:t>
            </w:r>
            <w:r w:rsidR="00426B21" w:rsidRPr="00426B2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﻿</w:t>
            </w:r>
            <w:r w:rsidR="00426B21" w:rsidRPr="00426B2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arise from the dead</w:t>
            </w:r>
            <w:r w:rsidR="00426B21"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>, and Christ shall give thee light.</w:t>
            </w:r>
          </w:p>
        </w:tc>
        <w:tc>
          <w:tcPr>
            <w:tcW w:w="379" w:type="dxa"/>
          </w:tcPr>
          <w:p w14:paraId="3159866B" w14:textId="6ACFE174" w:rsidR="00C11046" w:rsidRDefault="00C11046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</w:t>
            </w:r>
          </w:p>
        </w:tc>
        <w:tc>
          <w:tcPr>
            <w:tcW w:w="3878" w:type="dxa"/>
          </w:tcPr>
          <w:p w14:paraId="5286950E" w14:textId="3EFA05B3" w:rsidR="00426B21" w:rsidRPr="00426B21" w:rsidRDefault="00D66B97" w:rsidP="00426B21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66B97">
              <w:rPr>
                <w:rFonts w:ascii="Times New Roman" w:hAnsi="Times New Roman"/>
                <w:sz w:val="20"/>
                <w:szCs w:val="20"/>
              </w:rPr>
              <w:t>They are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11046" w:rsidRPr="00D66B97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="00C11046">
              <w:rPr>
                <w:rFonts w:ascii="Times New Roman" w:hAnsi="Times New Roman"/>
                <w:sz w:val="20"/>
                <w:szCs w:val="20"/>
              </w:rPr>
              <w:t>sleep, v. 14</w:t>
            </w:r>
            <w:r w:rsidR="00426B21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…</w:t>
            </w:r>
            <w:r w:rsidR="00426B21" w:rsidRPr="004776C0">
              <w:rPr>
                <w:rFonts w:ascii="Times New Roman" w:hAnsi="Times New Roman"/>
                <w:i/>
                <w:iCs/>
                <w:sz w:val="20"/>
                <w:szCs w:val="20"/>
              </w:rPr>
              <w:t>Awake</w:t>
            </w:r>
            <w:r w:rsidR="00426B21"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26B21" w:rsidRPr="00426B2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thou that </w:t>
            </w:r>
            <w:proofErr w:type="spellStart"/>
            <w:r w:rsidR="00426B21" w:rsidRPr="00426B2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sleepest</w:t>
            </w:r>
            <w:proofErr w:type="spellEnd"/>
            <w:r w:rsidR="00426B21"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and </w:t>
            </w:r>
            <w:r w:rsidR="00426B21" w:rsidRPr="00426B21">
              <w:rPr>
                <w:rFonts w:ascii="Tahoma" w:hAnsi="Tahoma" w:cs="Tahoma"/>
                <w:i/>
                <w:iCs/>
                <w:sz w:val="20"/>
                <w:szCs w:val="20"/>
              </w:rPr>
              <w:t>﻿</w:t>
            </w:r>
            <w:r w:rsidR="00426B21"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>arise from the dead, and Christ shall give thee light.</w:t>
            </w:r>
          </w:p>
        </w:tc>
      </w:tr>
      <w:tr w:rsidR="00C11046" w14:paraId="6C084DBE" w14:textId="77777777" w:rsidTr="00D66B97">
        <w:tc>
          <w:tcPr>
            <w:tcW w:w="366" w:type="dxa"/>
          </w:tcPr>
          <w:p w14:paraId="44D94D65" w14:textId="4344B680" w:rsidR="00C11046" w:rsidRDefault="00C11046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</w:t>
            </w:r>
          </w:p>
        </w:tc>
        <w:tc>
          <w:tcPr>
            <w:tcW w:w="3967" w:type="dxa"/>
          </w:tcPr>
          <w:p w14:paraId="5F7AF7ED" w14:textId="14E9ACDD" w:rsidR="00426B21" w:rsidRPr="00426B21" w:rsidRDefault="00D66B97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They d</w:t>
            </w:r>
            <w:r w:rsidR="00C11046">
              <w:rPr>
                <w:rFonts w:ascii="Times New Roman" w:hAnsi="Times New Roman"/>
                <w:sz w:val="20"/>
                <w:szCs w:val="20"/>
              </w:rPr>
              <w:t>o things openly, v. 13</w:t>
            </w:r>
            <w:r w:rsidR="00426B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26B21"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all things that are </w:t>
            </w:r>
            <w:r w:rsidR="00426B21" w:rsidRPr="00426B21">
              <w:rPr>
                <w:rFonts w:ascii="Tahoma" w:hAnsi="Tahoma" w:cs="Tahoma"/>
                <w:i/>
                <w:iCs/>
                <w:sz w:val="20"/>
                <w:szCs w:val="20"/>
              </w:rPr>
              <w:t>﻿</w:t>
            </w:r>
            <w:r w:rsidR="00426B21"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reproved are made manifest by the light: for whatsoever </w:t>
            </w:r>
            <w:r w:rsidR="00426B21" w:rsidRPr="00426B21">
              <w:rPr>
                <w:rFonts w:ascii="Tahoma" w:hAnsi="Tahoma" w:cs="Tahoma"/>
                <w:i/>
                <w:iCs/>
                <w:sz w:val="20"/>
                <w:szCs w:val="20"/>
              </w:rPr>
              <w:t>﻿</w:t>
            </w:r>
            <w:r w:rsidR="00426B21"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>doth make manifest is light.</w:t>
            </w:r>
          </w:p>
        </w:tc>
        <w:tc>
          <w:tcPr>
            <w:tcW w:w="379" w:type="dxa"/>
          </w:tcPr>
          <w:p w14:paraId="0B862FF1" w14:textId="3446543F" w:rsidR="00C11046" w:rsidRDefault="00C11046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</w:t>
            </w:r>
          </w:p>
        </w:tc>
        <w:tc>
          <w:tcPr>
            <w:tcW w:w="3878" w:type="dxa"/>
          </w:tcPr>
          <w:p w14:paraId="5D435680" w14:textId="4781F7EC" w:rsidR="00C11046" w:rsidRPr="00426B21" w:rsidRDefault="00D66B97" w:rsidP="00C11046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They d</w:t>
            </w:r>
            <w:r w:rsidR="00C11046" w:rsidRPr="00426B21">
              <w:rPr>
                <w:rFonts w:ascii="Times New Roman" w:hAnsi="Times New Roman"/>
                <w:sz w:val="20"/>
                <w:szCs w:val="20"/>
              </w:rPr>
              <w:t>o things secretly, v. 12</w:t>
            </w:r>
            <w:r w:rsidR="00426B21" w:rsidRPr="00426B21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14:paraId="35E9F928" w14:textId="2B74C15A" w:rsidR="00426B21" w:rsidRPr="00426B21" w:rsidRDefault="00426B21" w:rsidP="00426B21">
            <w:pPr>
              <w:pStyle w:val="NoSpacing"/>
              <w:tabs>
                <w:tab w:val="left" w:pos="426"/>
              </w:tabs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 </w:t>
            </w:r>
            <w:r w:rsidRPr="00426B21">
              <w:rPr>
                <w:rFonts w:ascii="Tahoma" w:hAnsi="Tahoma" w:cs="Tahoma"/>
                <w:i/>
                <w:iCs/>
                <w:sz w:val="20"/>
                <w:szCs w:val="20"/>
              </w:rPr>
              <w:t>﻿</w:t>
            </w:r>
            <w:r w:rsidRPr="00426B21">
              <w:rPr>
                <w:rFonts w:ascii="Times New Roman" w:hAnsi="Times New Roman"/>
                <w:i/>
                <w:iCs/>
                <w:sz w:val="20"/>
                <w:szCs w:val="20"/>
              </w:rPr>
              <w:t>it is a shame even to speak of those things which are done of them in secret.</w:t>
            </w:r>
          </w:p>
        </w:tc>
      </w:tr>
    </w:tbl>
    <w:p w14:paraId="09EFAD71" w14:textId="77777777" w:rsidR="00C1677B" w:rsidRPr="007F4789" w:rsidRDefault="00C1677B" w:rsidP="007A7C35">
      <w:pPr>
        <w:pStyle w:val="NoSpacing"/>
        <w:tabs>
          <w:tab w:val="left" w:pos="426"/>
        </w:tabs>
        <w:ind w:left="426"/>
        <w:rPr>
          <w:rFonts w:ascii="Times New Roman" w:hAnsi="Times New Roman"/>
          <w:sz w:val="20"/>
          <w:szCs w:val="20"/>
        </w:rPr>
      </w:pPr>
    </w:p>
    <w:p w14:paraId="43A51DE5" w14:textId="0BF1B4B4" w:rsidR="00C1677B" w:rsidRPr="007F4789" w:rsidRDefault="007F4789" w:rsidP="00AE0104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7088"/>
          <w:tab w:val="left" w:pos="7371"/>
          <w:tab w:val="left" w:pos="7655"/>
        </w:tabs>
        <w:ind w:left="284" w:hanging="284"/>
        <w:rPr>
          <w:b/>
          <w:bCs/>
          <w:smallCaps/>
          <w:sz w:val="20"/>
          <w:szCs w:val="20"/>
        </w:rPr>
      </w:pPr>
      <w:r w:rsidRPr="007F4789">
        <w:rPr>
          <w:b/>
          <w:bCs/>
          <w:smallCaps/>
          <w:sz w:val="20"/>
          <w:szCs w:val="20"/>
        </w:rPr>
        <w:t xml:space="preserve"> Walk in Wisdom.</w:t>
      </w:r>
      <w:r w:rsidRPr="007F4789">
        <w:rPr>
          <w:b/>
          <w:bCs/>
          <w:smallCaps/>
          <w:sz w:val="20"/>
          <w:szCs w:val="20"/>
        </w:rPr>
        <w:tab/>
      </w:r>
      <w:r w:rsidRPr="00980E84">
        <w:rPr>
          <w:b/>
          <w:bCs/>
          <w:sz w:val="20"/>
          <w:szCs w:val="20"/>
        </w:rPr>
        <w:t xml:space="preserve">Eph. </w:t>
      </w:r>
      <w:r w:rsidR="00842B5C">
        <w:rPr>
          <w:b/>
          <w:bCs/>
          <w:sz w:val="20"/>
          <w:szCs w:val="20"/>
        </w:rPr>
        <w:t xml:space="preserve"> </w:t>
      </w:r>
      <w:r w:rsidRPr="00980E84">
        <w:rPr>
          <w:b/>
          <w:bCs/>
          <w:sz w:val="20"/>
          <w:szCs w:val="20"/>
        </w:rPr>
        <w:t>5:15-18</w:t>
      </w:r>
    </w:p>
    <w:p w14:paraId="43065B66" w14:textId="3A69E7E3" w:rsidR="007F4789" w:rsidRDefault="00426B21" w:rsidP="00980E84">
      <w:pPr>
        <w:pStyle w:val="ListParagraph"/>
        <w:numPr>
          <w:ilvl w:val="0"/>
          <w:numId w:val="10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sz w:val="20"/>
          <w:szCs w:val="20"/>
        </w:rPr>
      </w:pPr>
      <w:r w:rsidRPr="000C484B">
        <w:rPr>
          <w:sz w:val="20"/>
          <w:szCs w:val="20"/>
        </w:rPr>
        <w:t xml:space="preserve">Understand the </w:t>
      </w:r>
      <w:r w:rsidRPr="00842B5C">
        <w:rPr>
          <w:b/>
          <w:bCs/>
          <w:sz w:val="20"/>
          <w:szCs w:val="20"/>
          <w:u w:val="single"/>
        </w:rPr>
        <w:t>W</w:t>
      </w:r>
      <w:r w:rsidRPr="00D66B97">
        <w:rPr>
          <w:sz w:val="20"/>
          <w:szCs w:val="20"/>
          <w:u w:val="single"/>
        </w:rPr>
        <w:t xml:space="preserve">orld </w:t>
      </w:r>
      <w:r w:rsidRPr="000C484B">
        <w:rPr>
          <w:sz w:val="20"/>
          <w:szCs w:val="20"/>
        </w:rPr>
        <w:t>around.</w:t>
      </w:r>
      <w:r w:rsidRPr="000C484B">
        <w:rPr>
          <w:sz w:val="20"/>
          <w:szCs w:val="20"/>
        </w:rPr>
        <w:tab/>
      </w:r>
      <w:r w:rsidR="00842B5C">
        <w:rPr>
          <w:sz w:val="20"/>
          <w:szCs w:val="20"/>
        </w:rPr>
        <w:tab/>
      </w:r>
      <w:r w:rsidRPr="000C484B">
        <w:rPr>
          <w:sz w:val="20"/>
          <w:szCs w:val="20"/>
        </w:rPr>
        <w:tab/>
        <w:t>5:15</w:t>
      </w:r>
    </w:p>
    <w:p w14:paraId="00A1596E" w14:textId="57359AE4" w:rsidR="000C484B" w:rsidRPr="000C484B" w:rsidRDefault="000C484B" w:rsidP="00980E84">
      <w:pPr>
        <w:pStyle w:val="ListParagraph"/>
        <w:tabs>
          <w:tab w:val="left" w:pos="567"/>
          <w:tab w:val="left" w:pos="7088"/>
          <w:tab w:val="left" w:pos="7371"/>
          <w:tab w:val="left" w:pos="7655"/>
        </w:tabs>
        <w:ind w:left="567"/>
        <w:rPr>
          <w:i/>
          <w:iCs/>
          <w:sz w:val="20"/>
          <w:szCs w:val="20"/>
        </w:rPr>
      </w:pPr>
      <w:r w:rsidRPr="000C484B">
        <w:rPr>
          <w:i/>
          <w:iCs/>
          <w:sz w:val="20"/>
          <w:szCs w:val="20"/>
        </w:rPr>
        <w:t xml:space="preserve">See then that </w:t>
      </w:r>
      <w:r w:rsidRPr="000C484B">
        <w:rPr>
          <w:rFonts w:ascii="Tahoma" w:hAnsi="Tahoma" w:cs="Tahoma"/>
          <w:i/>
          <w:iCs/>
          <w:sz w:val="20"/>
          <w:szCs w:val="20"/>
        </w:rPr>
        <w:t>﻿</w:t>
      </w:r>
      <w:r w:rsidRPr="000C484B">
        <w:rPr>
          <w:i/>
          <w:iCs/>
          <w:sz w:val="20"/>
          <w:szCs w:val="20"/>
        </w:rPr>
        <w:t xml:space="preserve">ye </w:t>
      </w:r>
      <w:r w:rsidR="00842B5C">
        <w:rPr>
          <w:b/>
          <w:bCs/>
          <w:i/>
          <w:iCs/>
          <w:sz w:val="20"/>
          <w:szCs w:val="20"/>
        </w:rPr>
        <w:t>W</w:t>
      </w:r>
      <w:r w:rsidRPr="000C484B">
        <w:rPr>
          <w:i/>
          <w:iCs/>
          <w:sz w:val="20"/>
          <w:szCs w:val="20"/>
        </w:rPr>
        <w:t xml:space="preserve">alk </w:t>
      </w:r>
      <w:r w:rsidRPr="000C484B">
        <w:rPr>
          <w:rFonts w:ascii="Tahoma" w:hAnsi="Tahoma" w:cs="Tahoma"/>
          <w:i/>
          <w:iCs/>
          <w:sz w:val="20"/>
          <w:szCs w:val="20"/>
        </w:rPr>
        <w:t>﻿</w:t>
      </w:r>
      <w:r w:rsidRPr="000C484B">
        <w:rPr>
          <w:i/>
          <w:iCs/>
          <w:sz w:val="20"/>
          <w:szCs w:val="20"/>
        </w:rPr>
        <w:t xml:space="preserve">circumspectly, not as fools, but </w:t>
      </w:r>
      <w:r w:rsidRPr="000C484B">
        <w:rPr>
          <w:rFonts w:ascii="Tahoma" w:hAnsi="Tahoma" w:cs="Tahoma"/>
          <w:i/>
          <w:iCs/>
          <w:sz w:val="20"/>
          <w:szCs w:val="20"/>
        </w:rPr>
        <w:t>﻿</w:t>
      </w:r>
      <w:r w:rsidRPr="000C484B">
        <w:rPr>
          <w:i/>
          <w:iCs/>
          <w:sz w:val="20"/>
          <w:szCs w:val="20"/>
        </w:rPr>
        <w:t xml:space="preserve">as </w:t>
      </w:r>
      <w:r w:rsidR="00842B5C" w:rsidRPr="00842B5C">
        <w:rPr>
          <w:b/>
          <w:bCs/>
          <w:i/>
          <w:iCs/>
          <w:sz w:val="20"/>
          <w:szCs w:val="20"/>
        </w:rPr>
        <w:t>W</w:t>
      </w:r>
      <w:r w:rsidRPr="000C484B">
        <w:rPr>
          <w:i/>
          <w:iCs/>
          <w:sz w:val="20"/>
          <w:szCs w:val="20"/>
        </w:rPr>
        <w:t>ise,</w:t>
      </w:r>
    </w:p>
    <w:p w14:paraId="0A1B7E0C" w14:textId="486BE160" w:rsidR="000C484B" w:rsidRDefault="000C484B" w:rsidP="00980E84">
      <w:pPr>
        <w:pStyle w:val="ListParagraph"/>
        <w:numPr>
          <w:ilvl w:val="0"/>
          <w:numId w:val="10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Understand the </w:t>
      </w:r>
      <w:r w:rsidRPr="00D66B97">
        <w:rPr>
          <w:sz w:val="20"/>
          <w:szCs w:val="20"/>
          <w:u w:val="single"/>
        </w:rPr>
        <w:t>Times</w:t>
      </w:r>
      <w:r w:rsidR="00842B5C" w:rsidRPr="00842B5C">
        <w:rPr>
          <w:sz w:val="20"/>
          <w:szCs w:val="20"/>
        </w:rPr>
        <w:t xml:space="preserve"> and avoid evil </w:t>
      </w:r>
      <w:r w:rsidR="00842B5C" w:rsidRPr="00842B5C">
        <w:rPr>
          <w:b/>
          <w:bCs/>
          <w:sz w:val="20"/>
          <w:szCs w:val="20"/>
        </w:rPr>
        <w:t>W</w:t>
      </w:r>
      <w:r w:rsidR="00842B5C" w:rsidRPr="00842B5C">
        <w:rPr>
          <w:sz w:val="20"/>
          <w:szCs w:val="20"/>
        </w:rPr>
        <w:t>ays: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2B5C">
        <w:rPr>
          <w:sz w:val="20"/>
          <w:szCs w:val="20"/>
        </w:rPr>
        <w:tab/>
      </w:r>
      <w:r>
        <w:rPr>
          <w:sz w:val="20"/>
          <w:szCs w:val="20"/>
        </w:rPr>
        <w:t>5:16</w:t>
      </w:r>
    </w:p>
    <w:p w14:paraId="6877B58D" w14:textId="64586639" w:rsidR="000C484B" w:rsidRPr="000C484B" w:rsidRDefault="000C484B" w:rsidP="00980E84">
      <w:pPr>
        <w:pStyle w:val="ListParagraph"/>
        <w:tabs>
          <w:tab w:val="left" w:pos="567"/>
          <w:tab w:val="left" w:pos="7088"/>
          <w:tab w:val="left" w:pos="7371"/>
          <w:tab w:val="left" w:pos="7655"/>
        </w:tabs>
        <w:ind w:left="567"/>
        <w:rPr>
          <w:i/>
          <w:iCs/>
          <w:sz w:val="20"/>
          <w:szCs w:val="20"/>
        </w:rPr>
      </w:pPr>
      <w:r w:rsidRPr="000C484B">
        <w:rPr>
          <w:i/>
          <w:iCs/>
          <w:sz w:val="20"/>
          <w:szCs w:val="20"/>
        </w:rPr>
        <w:t xml:space="preserve">Redeeming </w:t>
      </w:r>
      <w:r w:rsidRPr="000C484B">
        <w:rPr>
          <w:rFonts w:ascii="Tahoma" w:hAnsi="Tahoma" w:cs="Tahoma"/>
          <w:i/>
          <w:iCs/>
          <w:sz w:val="20"/>
          <w:szCs w:val="20"/>
        </w:rPr>
        <w:t>﻿</w:t>
      </w:r>
      <w:r w:rsidRPr="000C484B">
        <w:rPr>
          <w:i/>
          <w:iCs/>
          <w:sz w:val="20"/>
          <w:szCs w:val="20"/>
        </w:rPr>
        <w:t xml:space="preserve">the time, </w:t>
      </w:r>
      <w:r w:rsidRPr="000C484B">
        <w:rPr>
          <w:rFonts w:ascii="Tahoma" w:hAnsi="Tahoma" w:cs="Tahoma"/>
          <w:i/>
          <w:iCs/>
          <w:sz w:val="20"/>
          <w:szCs w:val="20"/>
        </w:rPr>
        <w:t>﻿</w:t>
      </w:r>
      <w:r w:rsidRPr="000C484B">
        <w:rPr>
          <w:i/>
          <w:iCs/>
          <w:sz w:val="20"/>
          <w:szCs w:val="20"/>
        </w:rPr>
        <w:t>because the days are evil.</w:t>
      </w:r>
    </w:p>
    <w:p w14:paraId="309709F8" w14:textId="5F2278FE" w:rsidR="000C484B" w:rsidRDefault="000C484B" w:rsidP="00980E84">
      <w:pPr>
        <w:pStyle w:val="ListParagraph"/>
        <w:numPr>
          <w:ilvl w:val="0"/>
          <w:numId w:val="10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sz w:val="20"/>
          <w:szCs w:val="20"/>
        </w:rPr>
      </w:pPr>
      <w:r w:rsidRPr="000C484B">
        <w:rPr>
          <w:sz w:val="20"/>
          <w:szCs w:val="20"/>
        </w:rPr>
        <w:t xml:space="preserve">Understand the </w:t>
      </w:r>
      <w:r w:rsidRPr="00842B5C">
        <w:rPr>
          <w:b/>
          <w:bCs/>
          <w:sz w:val="20"/>
          <w:szCs w:val="20"/>
          <w:u w:val="single"/>
        </w:rPr>
        <w:t>W</w:t>
      </w:r>
      <w:r w:rsidRPr="00D66B97">
        <w:rPr>
          <w:sz w:val="20"/>
          <w:szCs w:val="20"/>
          <w:u w:val="single"/>
        </w:rPr>
        <w:t>ill of God.</w:t>
      </w:r>
      <w:r w:rsidRPr="000C484B">
        <w:rPr>
          <w:sz w:val="20"/>
          <w:szCs w:val="20"/>
        </w:rPr>
        <w:tab/>
      </w:r>
      <w:r w:rsidRPr="000C484B">
        <w:rPr>
          <w:sz w:val="20"/>
          <w:szCs w:val="20"/>
        </w:rPr>
        <w:tab/>
      </w:r>
      <w:r w:rsidR="00842B5C">
        <w:rPr>
          <w:sz w:val="20"/>
          <w:szCs w:val="20"/>
        </w:rPr>
        <w:tab/>
      </w:r>
      <w:r w:rsidRPr="000C484B">
        <w:rPr>
          <w:sz w:val="20"/>
          <w:szCs w:val="20"/>
        </w:rPr>
        <w:t>5:17</w:t>
      </w:r>
    </w:p>
    <w:p w14:paraId="041EAFE6" w14:textId="66A0BB0B" w:rsidR="000C484B" w:rsidRPr="007A7C35" w:rsidRDefault="000C484B" w:rsidP="00980E84">
      <w:pPr>
        <w:pStyle w:val="ListParagraph"/>
        <w:tabs>
          <w:tab w:val="left" w:pos="567"/>
          <w:tab w:val="left" w:pos="7088"/>
          <w:tab w:val="left" w:pos="7371"/>
          <w:tab w:val="left" w:pos="7655"/>
        </w:tabs>
        <w:ind w:left="567"/>
        <w:rPr>
          <w:i/>
          <w:iCs/>
          <w:sz w:val="20"/>
          <w:szCs w:val="20"/>
        </w:rPr>
      </w:pPr>
      <w:r w:rsidRPr="000C484B">
        <w:rPr>
          <w:i/>
          <w:iCs/>
          <w:sz w:val="20"/>
          <w:szCs w:val="20"/>
        </w:rPr>
        <w:t xml:space="preserve">Wherefore </w:t>
      </w:r>
      <w:r w:rsidRPr="000C484B">
        <w:rPr>
          <w:rFonts w:ascii="Tahoma" w:hAnsi="Tahoma" w:cs="Tahoma"/>
          <w:i/>
          <w:iCs/>
          <w:sz w:val="20"/>
          <w:szCs w:val="20"/>
        </w:rPr>
        <w:t>﻿</w:t>
      </w:r>
      <w:r w:rsidRPr="000C484B">
        <w:rPr>
          <w:i/>
          <w:iCs/>
          <w:sz w:val="20"/>
          <w:szCs w:val="20"/>
        </w:rPr>
        <w:t xml:space="preserve">be ye not unwise, but understanding what </w:t>
      </w:r>
      <w:r w:rsidRPr="000C484B">
        <w:rPr>
          <w:rFonts w:ascii="Tahoma" w:hAnsi="Tahoma" w:cs="Tahoma"/>
          <w:i/>
          <w:iCs/>
          <w:sz w:val="20"/>
          <w:szCs w:val="20"/>
        </w:rPr>
        <w:t>﻿</w:t>
      </w:r>
      <w:r w:rsidRPr="000C484B">
        <w:rPr>
          <w:i/>
          <w:iCs/>
          <w:sz w:val="20"/>
          <w:szCs w:val="20"/>
        </w:rPr>
        <w:t xml:space="preserve">the </w:t>
      </w:r>
      <w:proofErr w:type="spellStart"/>
      <w:r w:rsidR="00842B5C">
        <w:rPr>
          <w:b/>
          <w:bCs/>
          <w:i/>
          <w:iCs/>
          <w:sz w:val="20"/>
          <w:szCs w:val="20"/>
        </w:rPr>
        <w:t>W</w:t>
      </w:r>
      <w:r w:rsidRPr="000C484B">
        <w:rPr>
          <w:i/>
          <w:iCs/>
          <w:sz w:val="20"/>
          <w:szCs w:val="20"/>
        </w:rPr>
        <w:t>ll</w:t>
      </w:r>
      <w:proofErr w:type="spellEnd"/>
      <w:r w:rsidRPr="000C484B">
        <w:rPr>
          <w:i/>
          <w:iCs/>
          <w:sz w:val="20"/>
          <w:szCs w:val="20"/>
        </w:rPr>
        <w:t xml:space="preserve"> of the Lord is.</w:t>
      </w:r>
    </w:p>
    <w:p w14:paraId="0F7EA470" w14:textId="62186DBF" w:rsidR="000C484B" w:rsidRDefault="000C484B" w:rsidP="00980E84">
      <w:pPr>
        <w:tabs>
          <w:tab w:val="left" w:pos="567"/>
          <w:tab w:val="left" w:pos="7088"/>
          <w:tab w:val="left" w:pos="7371"/>
          <w:tab w:val="left" w:pos="7655"/>
        </w:tabs>
        <w:rPr>
          <w:sz w:val="20"/>
          <w:szCs w:val="20"/>
        </w:rPr>
      </w:pPr>
      <w:r>
        <w:rPr>
          <w:sz w:val="20"/>
          <w:szCs w:val="20"/>
        </w:rPr>
        <w:t>Conclusion:</w:t>
      </w:r>
    </w:p>
    <w:p w14:paraId="61FFFB55" w14:textId="629452D2" w:rsidR="006B3DE4" w:rsidRDefault="000C484B" w:rsidP="00980E84">
      <w:pPr>
        <w:tabs>
          <w:tab w:val="left" w:pos="567"/>
          <w:tab w:val="left" w:pos="7088"/>
          <w:tab w:val="left" w:pos="7371"/>
          <w:tab w:val="left" w:pos="765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0C484B">
        <w:rPr>
          <w:i/>
          <w:iCs/>
          <w:sz w:val="20"/>
          <w:szCs w:val="20"/>
        </w:rPr>
        <w:t xml:space="preserve">And </w:t>
      </w:r>
      <w:r w:rsidRPr="000C484B">
        <w:rPr>
          <w:rFonts w:ascii="Tahoma" w:hAnsi="Tahoma" w:cs="Tahoma"/>
          <w:i/>
          <w:iCs/>
          <w:sz w:val="20"/>
          <w:szCs w:val="20"/>
        </w:rPr>
        <w:t>﻿</w:t>
      </w:r>
      <w:r w:rsidRPr="000C484B">
        <w:rPr>
          <w:i/>
          <w:iCs/>
          <w:sz w:val="20"/>
          <w:szCs w:val="20"/>
        </w:rPr>
        <w:t xml:space="preserve">be not drunk with </w:t>
      </w:r>
      <w:r w:rsidR="00842B5C" w:rsidRPr="00842B5C">
        <w:rPr>
          <w:b/>
          <w:bCs/>
          <w:i/>
          <w:iCs/>
          <w:sz w:val="20"/>
          <w:szCs w:val="20"/>
        </w:rPr>
        <w:t>W</w:t>
      </w:r>
      <w:r w:rsidRPr="000C484B">
        <w:rPr>
          <w:i/>
          <w:iCs/>
          <w:sz w:val="20"/>
          <w:szCs w:val="20"/>
        </w:rPr>
        <w:t xml:space="preserve">ine, wherein is </w:t>
      </w:r>
      <w:r w:rsidRPr="000C484B">
        <w:rPr>
          <w:rFonts w:ascii="Tahoma" w:hAnsi="Tahoma" w:cs="Tahoma"/>
          <w:i/>
          <w:iCs/>
          <w:sz w:val="20"/>
          <w:szCs w:val="20"/>
        </w:rPr>
        <w:t>﻿</w:t>
      </w:r>
      <w:r w:rsidRPr="000C484B">
        <w:rPr>
          <w:i/>
          <w:iCs/>
          <w:sz w:val="20"/>
          <w:szCs w:val="20"/>
        </w:rPr>
        <w:t xml:space="preserve">excess; but </w:t>
      </w:r>
      <w:r w:rsidRPr="000C484B">
        <w:rPr>
          <w:rFonts w:ascii="Tahoma" w:hAnsi="Tahoma" w:cs="Tahoma"/>
          <w:i/>
          <w:iCs/>
          <w:sz w:val="20"/>
          <w:szCs w:val="20"/>
        </w:rPr>
        <w:t>﻿</w:t>
      </w:r>
      <w:r w:rsidRPr="000C484B">
        <w:rPr>
          <w:i/>
          <w:iCs/>
          <w:sz w:val="20"/>
          <w:szCs w:val="20"/>
        </w:rPr>
        <w:t>be filled with the Spirit;</w:t>
      </w:r>
      <w:r w:rsidRPr="000C484B">
        <w:rPr>
          <w:i/>
          <w:iCs/>
          <w:sz w:val="20"/>
          <w:szCs w:val="20"/>
        </w:rPr>
        <w:tab/>
      </w:r>
      <w:r>
        <w:rPr>
          <w:sz w:val="20"/>
          <w:szCs w:val="20"/>
        </w:rPr>
        <w:tab/>
      </w:r>
      <w:r w:rsidR="00842B5C">
        <w:rPr>
          <w:sz w:val="20"/>
          <w:szCs w:val="20"/>
        </w:rPr>
        <w:tab/>
      </w:r>
      <w:r>
        <w:rPr>
          <w:sz w:val="20"/>
          <w:szCs w:val="20"/>
        </w:rPr>
        <w:t>5:18</w:t>
      </w:r>
    </w:p>
    <w:p w14:paraId="31DC89C5" w14:textId="77777777" w:rsidR="00AB0993" w:rsidRPr="00AB0993" w:rsidRDefault="00AB0993" w:rsidP="00980E84">
      <w:pPr>
        <w:tabs>
          <w:tab w:val="left" w:pos="567"/>
          <w:tab w:val="left" w:pos="7088"/>
          <w:tab w:val="left" w:pos="7371"/>
          <w:tab w:val="left" w:pos="7655"/>
        </w:tabs>
        <w:rPr>
          <w:sz w:val="20"/>
          <w:szCs w:val="20"/>
        </w:rPr>
      </w:pPr>
    </w:p>
    <w:p w14:paraId="2E10B8F0" w14:textId="07F000BF" w:rsidR="00AB0993" w:rsidRDefault="00A01EEA" w:rsidP="00980E84">
      <w:pPr>
        <w:tabs>
          <w:tab w:val="left" w:pos="284"/>
          <w:tab w:val="left" w:pos="567"/>
          <w:tab w:val="left" w:pos="7088"/>
          <w:tab w:val="left" w:pos="7371"/>
          <w:tab w:val="left" w:pos="7655"/>
        </w:tabs>
        <w:jc w:val="center"/>
        <w:rPr>
          <w:i/>
          <w:iCs/>
          <w:color w:val="0000FF"/>
          <w:sz w:val="20"/>
          <w:szCs w:val="20"/>
        </w:rPr>
      </w:pPr>
      <w:r w:rsidRPr="00AB0993">
        <w:rPr>
          <w:i/>
          <w:iCs/>
          <w:color w:val="0000FF"/>
          <w:sz w:val="20"/>
          <w:szCs w:val="20"/>
        </w:rPr>
        <w:t xml:space="preserve">Walking close to Jesus, With Him ever </w:t>
      </w:r>
      <w:proofErr w:type="gramStart"/>
      <w:r w:rsidRPr="00AB0993">
        <w:rPr>
          <w:i/>
          <w:iCs/>
          <w:color w:val="0000FF"/>
          <w:sz w:val="20"/>
          <w:szCs w:val="20"/>
        </w:rPr>
        <w:t>near</w:t>
      </w:r>
      <w:proofErr w:type="gramEnd"/>
      <w:r w:rsidRPr="00AB0993">
        <w:rPr>
          <w:i/>
          <w:iCs/>
          <w:color w:val="0000FF"/>
          <w:sz w:val="20"/>
          <w:szCs w:val="20"/>
        </w:rPr>
        <w:t>,</w:t>
      </w:r>
    </w:p>
    <w:p w14:paraId="5271DF77" w14:textId="05A1C769" w:rsidR="00AB0993" w:rsidRDefault="00A01EEA" w:rsidP="00980E84">
      <w:pPr>
        <w:tabs>
          <w:tab w:val="left" w:pos="284"/>
          <w:tab w:val="left" w:pos="567"/>
          <w:tab w:val="left" w:pos="7088"/>
          <w:tab w:val="left" w:pos="7371"/>
          <w:tab w:val="left" w:pos="7655"/>
        </w:tabs>
        <w:jc w:val="center"/>
        <w:rPr>
          <w:i/>
          <w:iCs/>
          <w:color w:val="0000FF"/>
          <w:sz w:val="20"/>
          <w:szCs w:val="20"/>
        </w:rPr>
      </w:pPr>
      <w:r w:rsidRPr="00AB0993">
        <w:rPr>
          <w:i/>
          <w:iCs/>
          <w:color w:val="0000FF"/>
          <w:sz w:val="20"/>
          <w:szCs w:val="20"/>
        </w:rPr>
        <w:t xml:space="preserve">I have but to trust Him, </w:t>
      </w:r>
      <w:proofErr w:type="gramStart"/>
      <w:r w:rsidRPr="00AB0993">
        <w:rPr>
          <w:i/>
          <w:iCs/>
          <w:color w:val="0000FF"/>
          <w:sz w:val="20"/>
          <w:szCs w:val="20"/>
        </w:rPr>
        <w:t>There</w:t>
      </w:r>
      <w:proofErr w:type="gramEnd"/>
      <w:r w:rsidRPr="00AB0993">
        <w:rPr>
          <w:i/>
          <w:iCs/>
          <w:color w:val="0000FF"/>
          <w:sz w:val="20"/>
          <w:szCs w:val="20"/>
        </w:rPr>
        <w:t xml:space="preserve"> is naught to fear;</w:t>
      </w:r>
    </w:p>
    <w:p w14:paraId="085EFDA9" w14:textId="02CEECD5" w:rsidR="00AB0993" w:rsidRDefault="00A01EEA" w:rsidP="00980E84">
      <w:pPr>
        <w:tabs>
          <w:tab w:val="left" w:pos="284"/>
          <w:tab w:val="left" w:pos="567"/>
          <w:tab w:val="left" w:pos="7088"/>
          <w:tab w:val="left" w:pos="7371"/>
          <w:tab w:val="left" w:pos="7655"/>
        </w:tabs>
        <w:jc w:val="center"/>
        <w:rPr>
          <w:i/>
          <w:iCs/>
          <w:color w:val="0000FF"/>
          <w:sz w:val="20"/>
          <w:szCs w:val="20"/>
        </w:rPr>
      </w:pPr>
      <w:r w:rsidRPr="00AB0993">
        <w:rPr>
          <w:i/>
          <w:iCs/>
          <w:color w:val="0000FF"/>
          <w:sz w:val="20"/>
          <w:szCs w:val="20"/>
        </w:rPr>
        <w:t xml:space="preserve">And His love shall shield me, </w:t>
      </w:r>
      <w:r w:rsidR="00AB0993" w:rsidRPr="00AB0993">
        <w:rPr>
          <w:i/>
          <w:iCs/>
          <w:color w:val="0000FF"/>
          <w:sz w:val="20"/>
          <w:szCs w:val="20"/>
        </w:rPr>
        <w:t>I</w:t>
      </w:r>
      <w:r w:rsidRPr="00AB0993">
        <w:rPr>
          <w:i/>
          <w:iCs/>
          <w:color w:val="0000FF"/>
          <w:sz w:val="20"/>
          <w:szCs w:val="20"/>
        </w:rPr>
        <w:t>n Him life is all,</w:t>
      </w:r>
    </w:p>
    <w:p w14:paraId="3FFC9038" w14:textId="576061BF" w:rsidR="00A01EEA" w:rsidRPr="00AB0993" w:rsidRDefault="00A01EEA" w:rsidP="00AB0993">
      <w:pPr>
        <w:tabs>
          <w:tab w:val="left" w:pos="284"/>
          <w:tab w:val="left" w:pos="567"/>
          <w:tab w:val="left" w:pos="7088"/>
          <w:tab w:val="left" w:pos="7371"/>
          <w:tab w:val="left" w:pos="7655"/>
        </w:tabs>
        <w:jc w:val="center"/>
        <w:rPr>
          <w:b/>
          <w:bCs/>
          <w:i/>
          <w:iCs/>
          <w:color w:val="0000FF"/>
          <w:sz w:val="20"/>
          <w:szCs w:val="20"/>
        </w:rPr>
      </w:pPr>
      <w:r w:rsidRPr="00AB0993">
        <w:rPr>
          <w:i/>
          <w:iCs/>
          <w:color w:val="0000FF"/>
          <w:sz w:val="20"/>
          <w:szCs w:val="20"/>
        </w:rPr>
        <w:t>With His arms about me I can never fall.</w:t>
      </w:r>
    </w:p>
    <w:p w14:paraId="38513CA0" w14:textId="77777777" w:rsidR="00AB0993" w:rsidRDefault="00A01EEA" w:rsidP="00AB0993">
      <w:pPr>
        <w:pStyle w:val="ListParagraph"/>
        <w:tabs>
          <w:tab w:val="left" w:pos="284"/>
          <w:tab w:val="left" w:pos="567"/>
          <w:tab w:val="left" w:pos="7088"/>
          <w:tab w:val="left" w:pos="7371"/>
          <w:tab w:val="left" w:pos="7655"/>
        </w:tabs>
        <w:ind w:left="284"/>
        <w:jc w:val="center"/>
        <w:rPr>
          <w:i/>
          <w:iCs/>
          <w:color w:val="0000FF"/>
          <w:sz w:val="20"/>
          <w:szCs w:val="20"/>
        </w:rPr>
      </w:pPr>
      <w:r w:rsidRPr="00AB0993">
        <w:rPr>
          <w:i/>
          <w:iCs/>
          <w:color w:val="0000FF"/>
          <w:sz w:val="20"/>
          <w:szCs w:val="20"/>
        </w:rPr>
        <w:t xml:space="preserve">Safe in His love, </w:t>
      </w:r>
    </w:p>
    <w:p w14:paraId="3C8293E9" w14:textId="34A065BF" w:rsidR="00A01EEA" w:rsidRPr="00AB0993" w:rsidRDefault="00AB0993" w:rsidP="00AB0993">
      <w:pPr>
        <w:pStyle w:val="ListParagraph"/>
        <w:tabs>
          <w:tab w:val="left" w:pos="284"/>
          <w:tab w:val="left" w:pos="567"/>
          <w:tab w:val="left" w:pos="2552"/>
          <w:tab w:val="left" w:pos="7088"/>
          <w:tab w:val="left" w:pos="7371"/>
          <w:tab w:val="left" w:pos="7655"/>
        </w:tabs>
        <w:ind w:left="284"/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FF"/>
          <w:sz w:val="20"/>
          <w:szCs w:val="20"/>
        </w:rPr>
        <w:tab/>
      </w:r>
      <w:r>
        <w:rPr>
          <w:i/>
          <w:iCs/>
          <w:color w:val="0000FF"/>
          <w:sz w:val="20"/>
          <w:szCs w:val="20"/>
        </w:rPr>
        <w:tab/>
      </w:r>
      <w:r w:rsidR="00A01EEA" w:rsidRPr="00AB0993">
        <w:rPr>
          <w:i/>
          <w:iCs/>
          <w:color w:val="0000FF"/>
          <w:sz w:val="20"/>
          <w:szCs w:val="20"/>
        </w:rPr>
        <w:t>Nearer to the Father</w:t>
      </w:r>
      <w:r>
        <w:rPr>
          <w:i/>
          <w:iCs/>
          <w:color w:val="0000FF"/>
          <w:sz w:val="20"/>
          <w:szCs w:val="20"/>
        </w:rPr>
        <w:t xml:space="preserve"> </w:t>
      </w:r>
      <w:r w:rsidR="00A01EEA" w:rsidRPr="00AB0993">
        <w:rPr>
          <w:i/>
          <w:iCs/>
          <w:color w:val="0000FF"/>
          <w:sz w:val="20"/>
          <w:szCs w:val="20"/>
        </w:rPr>
        <w:t>In the home for all above.</w:t>
      </w:r>
      <w:r>
        <w:rPr>
          <w:i/>
          <w:iCs/>
          <w:color w:val="0000FF"/>
          <w:sz w:val="20"/>
          <w:szCs w:val="20"/>
        </w:rPr>
        <w:tab/>
      </w:r>
      <w:r w:rsidRPr="00AB0993">
        <w:rPr>
          <w:color w:val="0000FF"/>
          <w:sz w:val="20"/>
          <w:szCs w:val="20"/>
        </w:rPr>
        <w:t>Mattie Alice Jones</w:t>
      </w:r>
    </w:p>
    <w:p w14:paraId="0A1B357E" w14:textId="4542B6C4" w:rsidR="00A01EEA" w:rsidRDefault="00AB0993" w:rsidP="00D66B97">
      <w:pPr>
        <w:pStyle w:val="ListParagraph"/>
        <w:tabs>
          <w:tab w:val="left" w:pos="284"/>
          <w:tab w:val="left" w:pos="567"/>
          <w:tab w:val="left" w:pos="7088"/>
          <w:tab w:val="left" w:pos="7371"/>
          <w:tab w:val="left" w:pos="7655"/>
        </w:tabs>
        <w:ind w:left="284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ab/>
      </w:r>
    </w:p>
    <w:p w14:paraId="7BB9D894" w14:textId="2BE3867B" w:rsidR="00AB0993" w:rsidRPr="006139E5" w:rsidRDefault="00BB3CCF" w:rsidP="00AB0993">
      <w:pPr>
        <w:tabs>
          <w:tab w:val="left" w:pos="284"/>
          <w:tab w:val="left" w:pos="851"/>
          <w:tab w:val="left" w:pos="1985"/>
          <w:tab w:val="left" w:pos="5812"/>
          <w:tab w:val="left" w:pos="6237"/>
          <w:tab w:val="left" w:pos="7088"/>
          <w:tab w:val="left" w:pos="7371"/>
          <w:tab w:val="left" w:pos="7655"/>
        </w:tabs>
        <w:rPr>
          <w:i/>
          <w:iCs/>
          <w:color w:val="0000FF"/>
          <w:sz w:val="20"/>
          <w:szCs w:val="20"/>
        </w:rPr>
      </w:pPr>
      <w:r w:rsidRPr="00BB3CCF">
        <w:rPr>
          <w:b/>
          <w:bCs/>
          <w:color w:val="FF0000"/>
          <w:sz w:val="20"/>
          <w:szCs w:val="20"/>
        </w:rPr>
        <w:t>Points To Ponder:</w:t>
      </w:r>
      <w:r w:rsidR="00CB66C4">
        <w:rPr>
          <w:i/>
          <w:iCs/>
          <w:color w:val="0000FF"/>
          <w:sz w:val="20"/>
          <w:szCs w:val="20"/>
        </w:rPr>
        <w:t xml:space="preserve"> </w:t>
      </w:r>
      <w:r w:rsidR="00CB66C4" w:rsidRPr="006139E5">
        <w:rPr>
          <w:i/>
          <w:iCs/>
          <w:color w:val="0000FF"/>
          <w:sz w:val="20"/>
          <w:szCs w:val="20"/>
        </w:rPr>
        <w:t xml:space="preserve">Two people </w:t>
      </w:r>
      <w:r w:rsidR="00D66B97" w:rsidRPr="006139E5">
        <w:rPr>
          <w:b/>
          <w:bCs/>
          <w:i/>
          <w:iCs/>
          <w:color w:val="0000FF"/>
          <w:sz w:val="20"/>
          <w:szCs w:val="20"/>
        </w:rPr>
        <w:t>S</w:t>
      </w:r>
      <w:r w:rsidR="00CB66C4" w:rsidRPr="006139E5">
        <w:rPr>
          <w:i/>
          <w:iCs/>
          <w:color w:val="0000FF"/>
          <w:sz w:val="20"/>
          <w:szCs w:val="20"/>
        </w:rPr>
        <w:t>tep out</w:t>
      </w:r>
      <w:r w:rsidR="00D66B97" w:rsidRPr="006139E5">
        <w:rPr>
          <w:i/>
          <w:iCs/>
          <w:color w:val="0000FF"/>
          <w:sz w:val="20"/>
          <w:szCs w:val="20"/>
        </w:rPr>
        <w:t xml:space="preserve"> on the Beach</w:t>
      </w:r>
      <w:r w:rsidR="00CB66C4" w:rsidRPr="006139E5">
        <w:rPr>
          <w:i/>
          <w:iCs/>
          <w:color w:val="0000FF"/>
          <w:sz w:val="20"/>
          <w:szCs w:val="20"/>
        </w:rPr>
        <w:t xml:space="preserve">, but </w:t>
      </w:r>
      <w:r w:rsidR="00D66B97" w:rsidRPr="006139E5">
        <w:rPr>
          <w:i/>
          <w:iCs/>
          <w:color w:val="0000FF"/>
          <w:sz w:val="20"/>
          <w:szCs w:val="20"/>
        </w:rPr>
        <w:t xml:space="preserve">only </w:t>
      </w:r>
      <w:r w:rsidR="00CB66C4" w:rsidRPr="006139E5">
        <w:rPr>
          <w:i/>
          <w:iCs/>
          <w:color w:val="0000FF"/>
          <w:sz w:val="20"/>
          <w:szCs w:val="20"/>
        </w:rPr>
        <w:t xml:space="preserve">one </w:t>
      </w:r>
      <w:r w:rsidR="009847A7" w:rsidRPr="006139E5">
        <w:rPr>
          <w:b/>
          <w:bCs/>
          <w:i/>
          <w:iCs/>
          <w:color w:val="0000FF"/>
          <w:sz w:val="20"/>
          <w:szCs w:val="20"/>
        </w:rPr>
        <w:t>S</w:t>
      </w:r>
      <w:r w:rsidR="00CB66C4" w:rsidRPr="006139E5">
        <w:rPr>
          <w:i/>
          <w:iCs/>
          <w:color w:val="0000FF"/>
          <w:sz w:val="20"/>
          <w:szCs w:val="20"/>
        </w:rPr>
        <w:t xml:space="preserve">et </w:t>
      </w:r>
      <w:r w:rsidR="009847A7" w:rsidRPr="006139E5">
        <w:rPr>
          <w:i/>
          <w:iCs/>
          <w:color w:val="0000FF"/>
          <w:sz w:val="20"/>
          <w:szCs w:val="20"/>
        </w:rPr>
        <w:t xml:space="preserve">of footprints </w:t>
      </w:r>
      <w:r w:rsidR="00842B5C" w:rsidRPr="006139E5">
        <w:rPr>
          <w:i/>
          <w:iCs/>
          <w:color w:val="0000FF"/>
          <w:sz w:val="20"/>
          <w:szCs w:val="20"/>
        </w:rPr>
        <w:t>Register</w:t>
      </w:r>
      <w:r w:rsidR="009847A7" w:rsidRPr="006139E5">
        <w:rPr>
          <w:i/>
          <w:iCs/>
          <w:color w:val="0000FF"/>
          <w:sz w:val="20"/>
          <w:szCs w:val="20"/>
        </w:rPr>
        <w:t xml:space="preserve"> </w:t>
      </w:r>
      <w:r w:rsidR="00CB66C4" w:rsidRPr="006139E5">
        <w:rPr>
          <w:i/>
          <w:iCs/>
          <w:color w:val="0000FF"/>
          <w:sz w:val="20"/>
          <w:szCs w:val="20"/>
        </w:rPr>
        <w:t xml:space="preserve">in the </w:t>
      </w:r>
      <w:r w:rsidR="009847A7" w:rsidRPr="006139E5">
        <w:rPr>
          <w:b/>
          <w:bCs/>
          <w:i/>
          <w:iCs/>
          <w:color w:val="0000FF"/>
          <w:sz w:val="20"/>
          <w:szCs w:val="20"/>
        </w:rPr>
        <w:t>S</w:t>
      </w:r>
      <w:r w:rsidR="00CB66C4" w:rsidRPr="006139E5">
        <w:rPr>
          <w:i/>
          <w:iCs/>
          <w:color w:val="0000FF"/>
          <w:sz w:val="20"/>
          <w:szCs w:val="20"/>
        </w:rPr>
        <w:t xml:space="preserve">and – </w:t>
      </w:r>
    </w:p>
    <w:p w14:paraId="7A8B1BD0" w14:textId="1BF86AD2" w:rsidR="00BB3CCF" w:rsidRPr="006139E5" w:rsidRDefault="00842B5C" w:rsidP="00842B5C">
      <w:pPr>
        <w:tabs>
          <w:tab w:val="left" w:pos="284"/>
          <w:tab w:val="left" w:pos="851"/>
          <w:tab w:val="left" w:pos="5812"/>
          <w:tab w:val="left" w:pos="6237"/>
          <w:tab w:val="left" w:pos="7088"/>
          <w:tab w:val="left" w:pos="7371"/>
          <w:tab w:val="left" w:pos="7655"/>
        </w:tabs>
        <w:ind w:right="-46"/>
        <w:jc w:val="center"/>
        <w:rPr>
          <w:i/>
          <w:iCs/>
          <w:color w:val="0000FF"/>
          <w:sz w:val="20"/>
          <w:szCs w:val="20"/>
        </w:rPr>
      </w:pPr>
      <w:r w:rsidRPr="006139E5">
        <w:rPr>
          <w:i/>
          <w:iCs/>
          <w:color w:val="0000FF"/>
          <w:sz w:val="20"/>
          <w:szCs w:val="20"/>
        </w:rPr>
        <w:t xml:space="preserve">Reason? – </w:t>
      </w:r>
      <w:r w:rsidR="00CB66C4" w:rsidRPr="006139E5">
        <w:rPr>
          <w:i/>
          <w:iCs/>
          <w:color w:val="0000FF"/>
          <w:sz w:val="20"/>
          <w:szCs w:val="20"/>
        </w:rPr>
        <w:t>Walking with Jesus alone!</w:t>
      </w:r>
    </w:p>
    <w:sectPr w:rsidR="00BB3CCF" w:rsidRPr="006139E5" w:rsidSect="006B3DE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3070"/>
    <w:multiLevelType w:val="hybridMultilevel"/>
    <w:tmpl w:val="09520DF0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591639"/>
    <w:multiLevelType w:val="hybridMultilevel"/>
    <w:tmpl w:val="A62EE6AE"/>
    <w:lvl w:ilvl="0" w:tplc="305CA71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327DD"/>
    <w:multiLevelType w:val="hybridMultilevel"/>
    <w:tmpl w:val="F8ACA7D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50CC"/>
    <w:multiLevelType w:val="hybridMultilevel"/>
    <w:tmpl w:val="A6884678"/>
    <w:lvl w:ilvl="0" w:tplc="FF142F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6722E"/>
    <w:multiLevelType w:val="hybridMultilevel"/>
    <w:tmpl w:val="6B4228C8"/>
    <w:lvl w:ilvl="0" w:tplc="DE340A9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3B159D6"/>
    <w:multiLevelType w:val="hybridMultilevel"/>
    <w:tmpl w:val="81A4E55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12C7720"/>
    <w:multiLevelType w:val="hybridMultilevel"/>
    <w:tmpl w:val="1FF2FC6A"/>
    <w:lvl w:ilvl="0" w:tplc="1A1E61E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3596415"/>
    <w:multiLevelType w:val="hybridMultilevel"/>
    <w:tmpl w:val="77B6254E"/>
    <w:lvl w:ilvl="0" w:tplc="830CD3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73F57"/>
    <w:multiLevelType w:val="hybridMultilevel"/>
    <w:tmpl w:val="80FE23C4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C64564"/>
    <w:multiLevelType w:val="hybridMultilevel"/>
    <w:tmpl w:val="17A67D26"/>
    <w:lvl w:ilvl="0" w:tplc="AD4AA1C6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5196914">
    <w:abstractNumId w:val="1"/>
  </w:num>
  <w:num w:numId="2" w16cid:durableId="162018695">
    <w:abstractNumId w:val="4"/>
  </w:num>
  <w:num w:numId="3" w16cid:durableId="752632212">
    <w:abstractNumId w:val="9"/>
  </w:num>
  <w:num w:numId="4" w16cid:durableId="921109820">
    <w:abstractNumId w:val="8"/>
  </w:num>
  <w:num w:numId="5" w16cid:durableId="22217193">
    <w:abstractNumId w:val="6"/>
  </w:num>
  <w:num w:numId="6" w16cid:durableId="1606959081">
    <w:abstractNumId w:val="0"/>
  </w:num>
  <w:num w:numId="7" w16cid:durableId="2111655406">
    <w:abstractNumId w:val="5"/>
  </w:num>
  <w:num w:numId="8" w16cid:durableId="1956058017">
    <w:abstractNumId w:val="3"/>
  </w:num>
  <w:num w:numId="9" w16cid:durableId="726416175">
    <w:abstractNumId w:val="2"/>
  </w:num>
  <w:num w:numId="10" w16cid:durableId="1225414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2E"/>
    <w:rsid w:val="00033F77"/>
    <w:rsid w:val="00073AA4"/>
    <w:rsid w:val="000C484B"/>
    <w:rsid w:val="001816B6"/>
    <w:rsid w:val="002A2215"/>
    <w:rsid w:val="002B1CFF"/>
    <w:rsid w:val="00364795"/>
    <w:rsid w:val="003A550F"/>
    <w:rsid w:val="003D642E"/>
    <w:rsid w:val="00426B21"/>
    <w:rsid w:val="004776C0"/>
    <w:rsid w:val="0050483B"/>
    <w:rsid w:val="00595ED6"/>
    <w:rsid w:val="005C75A4"/>
    <w:rsid w:val="006139E5"/>
    <w:rsid w:val="006B3DE4"/>
    <w:rsid w:val="00701D51"/>
    <w:rsid w:val="00795AF9"/>
    <w:rsid w:val="00797CB6"/>
    <w:rsid w:val="007A7C35"/>
    <w:rsid w:val="007F4789"/>
    <w:rsid w:val="008367C8"/>
    <w:rsid w:val="00842B5C"/>
    <w:rsid w:val="0089752D"/>
    <w:rsid w:val="00964B47"/>
    <w:rsid w:val="00980E84"/>
    <w:rsid w:val="009847A7"/>
    <w:rsid w:val="009F6525"/>
    <w:rsid w:val="00A01EEA"/>
    <w:rsid w:val="00AB0993"/>
    <w:rsid w:val="00AE0104"/>
    <w:rsid w:val="00B6690B"/>
    <w:rsid w:val="00BB3CCF"/>
    <w:rsid w:val="00BD69DE"/>
    <w:rsid w:val="00C11046"/>
    <w:rsid w:val="00C1677B"/>
    <w:rsid w:val="00CB66C4"/>
    <w:rsid w:val="00CD644D"/>
    <w:rsid w:val="00CE2442"/>
    <w:rsid w:val="00D067D7"/>
    <w:rsid w:val="00D66B97"/>
    <w:rsid w:val="00F20E51"/>
    <w:rsid w:val="00F5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E4C5"/>
  <w15:chartTrackingRefBased/>
  <w15:docId w15:val="{FBC4E932-DBA7-4144-A9A2-4FE9D104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4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4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E0104"/>
    <w:pPr>
      <w:ind w:left="720"/>
      <w:contextualSpacing/>
    </w:pPr>
  </w:style>
  <w:style w:type="table" w:styleId="TableGrid">
    <w:name w:val="Table Grid"/>
    <w:basedOn w:val="TableNormal"/>
    <w:uiPriority w:val="39"/>
    <w:rsid w:val="00C1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2025-01-09T02:21:00Z</dcterms:created>
  <dcterms:modified xsi:type="dcterms:W3CDTF">2025-01-09T02:21:00Z</dcterms:modified>
</cp:coreProperties>
</file>